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4F" w:rsidRDefault="00E857FF" w:rsidP="00350CC9">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eastAsia="ru-RU"/>
        </w:rPr>
        <w:drawing>
          <wp:inline distT="0" distB="0" distL="0" distR="0">
            <wp:extent cx="5886450" cy="8320588"/>
            <wp:effectExtent l="19050" t="0" r="0" b="0"/>
            <wp:docPr id="2" name="Рисунок 1" descr="Устав 1-я 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1-я страница.jpg"/>
                    <pic:cNvPicPr/>
                  </pic:nvPicPr>
                  <pic:blipFill>
                    <a:blip r:embed="rId8"/>
                    <a:stretch>
                      <a:fillRect/>
                    </a:stretch>
                  </pic:blipFill>
                  <pic:spPr>
                    <a:xfrm>
                      <a:off x="0" y="0"/>
                      <a:ext cx="5886450" cy="8320588"/>
                    </a:xfrm>
                    <a:prstGeom prst="rect">
                      <a:avLst/>
                    </a:prstGeom>
                  </pic:spPr>
                </pic:pic>
              </a:graphicData>
            </a:graphic>
          </wp:inline>
        </w:drawing>
      </w:r>
    </w:p>
    <w:p w:rsidR="00B41E4F" w:rsidRPr="00762E38" w:rsidRDefault="00B41E4F" w:rsidP="00350CC9">
      <w:pPr>
        <w:spacing w:after="0" w:line="240" w:lineRule="auto"/>
        <w:jc w:val="center"/>
        <w:rPr>
          <w:rFonts w:ascii="Times New Roman" w:eastAsia="Times New Roman" w:hAnsi="Times New Roman" w:cs="Times New Roman"/>
          <w:sz w:val="27"/>
          <w:szCs w:val="27"/>
        </w:rPr>
      </w:pPr>
    </w:p>
    <w:p w:rsidR="00350CC9" w:rsidRDefault="00350CC9" w:rsidP="0042004B">
      <w:pPr>
        <w:autoSpaceDE w:val="0"/>
        <w:autoSpaceDN w:val="0"/>
        <w:adjustRightInd w:val="0"/>
        <w:spacing w:after="0" w:line="240" w:lineRule="auto"/>
        <w:rPr>
          <w:rFonts w:ascii="Times New Roman" w:eastAsia="Calibri" w:hAnsi="Times New Roman" w:cs="Times New Roman"/>
          <w:b/>
          <w:sz w:val="27"/>
          <w:szCs w:val="27"/>
          <w:lang w:eastAsia="ru-RU"/>
        </w:rPr>
      </w:pPr>
    </w:p>
    <w:p w:rsidR="00801868" w:rsidRDefault="00801868" w:rsidP="0042004B">
      <w:pPr>
        <w:autoSpaceDE w:val="0"/>
        <w:autoSpaceDN w:val="0"/>
        <w:adjustRightInd w:val="0"/>
        <w:spacing w:after="0" w:line="240" w:lineRule="auto"/>
        <w:rPr>
          <w:rFonts w:ascii="Times New Roman" w:eastAsia="Calibri" w:hAnsi="Times New Roman" w:cs="Times New Roman"/>
          <w:b/>
          <w:sz w:val="27"/>
          <w:szCs w:val="27"/>
          <w:lang w:eastAsia="ru-RU"/>
        </w:rPr>
      </w:pPr>
    </w:p>
    <w:p w:rsidR="00801868" w:rsidRDefault="00801868" w:rsidP="0042004B">
      <w:pPr>
        <w:autoSpaceDE w:val="0"/>
        <w:autoSpaceDN w:val="0"/>
        <w:adjustRightInd w:val="0"/>
        <w:spacing w:after="0" w:line="240" w:lineRule="auto"/>
        <w:rPr>
          <w:rFonts w:ascii="Times New Roman" w:eastAsia="Calibri" w:hAnsi="Times New Roman" w:cs="Times New Roman"/>
          <w:b/>
          <w:sz w:val="27"/>
          <w:szCs w:val="27"/>
          <w:lang w:eastAsia="ru-RU"/>
        </w:rPr>
      </w:pPr>
    </w:p>
    <w:p w:rsidR="00801868" w:rsidRPr="00762E38" w:rsidRDefault="00801868" w:rsidP="0042004B">
      <w:pPr>
        <w:autoSpaceDE w:val="0"/>
        <w:autoSpaceDN w:val="0"/>
        <w:adjustRightInd w:val="0"/>
        <w:spacing w:after="0" w:line="240" w:lineRule="auto"/>
        <w:rPr>
          <w:rFonts w:ascii="Times New Roman" w:eastAsia="Calibri" w:hAnsi="Times New Roman" w:cs="Times New Roman"/>
          <w:b/>
          <w:sz w:val="27"/>
          <w:szCs w:val="27"/>
          <w:lang w:eastAsia="ru-RU"/>
        </w:rPr>
      </w:pPr>
    </w:p>
    <w:p w:rsidR="00350CC9" w:rsidRPr="00762E38" w:rsidRDefault="00350CC9" w:rsidP="00350CC9">
      <w:pPr>
        <w:numPr>
          <w:ilvl w:val="0"/>
          <w:numId w:val="4"/>
        </w:numPr>
        <w:autoSpaceDE w:val="0"/>
        <w:autoSpaceDN w:val="0"/>
        <w:adjustRightInd w:val="0"/>
        <w:spacing w:after="0" w:line="240" w:lineRule="auto"/>
        <w:jc w:val="center"/>
        <w:rPr>
          <w:rFonts w:ascii="Times New Roman" w:eastAsia="Calibri" w:hAnsi="Times New Roman" w:cs="Times New Roman"/>
          <w:b/>
          <w:sz w:val="27"/>
          <w:szCs w:val="27"/>
          <w:lang w:eastAsia="ru-RU"/>
        </w:rPr>
      </w:pPr>
      <w:r w:rsidRPr="00762E38">
        <w:rPr>
          <w:rFonts w:ascii="Times New Roman" w:eastAsia="Calibri" w:hAnsi="Times New Roman" w:cs="Times New Roman"/>
          <w:b/>
          <w:sz w:val="27"/>
          <w:szCs w:val="27"/>
          <w:lang w:eastAsia="ru-RU"/>
        </w:rPr>
        <w:t>Общие положения</w:t>
      </w:r>
    </w:p>
    <w:p w:rsidR="00350CC9" w:rsidRPr="00762E38" w:rsidRDefault="00350CC9" w:rsidP="00350CC9">
      <w:pPr>
        <w:autoSpaceDE w:val="0"/>
        <w:autoSpaceDN w:val="0"/>
        <w:adjustRightInd w:val="0"/>
        <w:spacing w:after="0" w:line="240" w:lineRule="auto"/>
        <w:jc w:val="center"/>
        <w:rPr>
          <w:rFonts w:ascii="Times New Roman" w:eastAsia="Calibri" w:hAnsi="Times New Roman" w:cs="Times New Roman"/>
          <w:b/>
          <w:sz w:val="27"/>
          <w:szCs w:val="27"/>
          <w:lang w:eastAsia="ru-RU"/>
        </w:rPr>
      </w:pPr>
    </w:p>
    <w:p w:rsidR="00350CC9" w:rsidRPr="00762E38" w:rsidRDefault="00350CC9" w:rsidP="009E1833">
      <w:pPr>
        <w:tabs>
          <w:tab w:val="left" w:pos="0"/>
          <w:tab w:val="left" w:pos="8931"/>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 xml:space="preserve">1.1. Муниципальное автономное учреждение «Спортивный оздоровительный комплекс «Сияние севера», в дальнейшем именуемое автономное учреждение, создано в соответствии с Гражданским кодексом Российской Федерации, Бюджетным кодексом Российской Федерации, Федеральным законом от 03.11.2006 г. № 174-ФЗ «Об автономных учреждениях», постановлением  администрации муниципального района «Печора» от «19» августа 2013 года № 1595 « О создании муниципального автономного учреждения «Спортивный оздоровительный комплекс «Сияние севера», постановлением администрации муниципального района «Печора» от 29.09. </w:t>
      </w:r>
      <w:smartTag w:uri="urn:schemas-microsoft-com:office:smarttags" w:element="metricconverter">
        <w:smartTagPr>
          <w:attr w:name="ProductID" w:val="2011 г"/>
        </w:smartTagPr>
        <w:r w:rsidRPr="00762E38">
          <w:rPr>
            <w:rFonts w:ascii="Times New Roman" w:eastAsia="Calibri" w:hAnsi="Times New Roman" w:cs="Times New Roman"/>
            <w:sz w:val="27"/>
            <w:szCs w:val="27"/>
            <w:lang w:eastAsia="ru-RU"/>
          </w:rPr>
          <w:t>2011 г</w:t>
        </w:r>
      </w:smartTag>
      <w:r w:rsidRPr="00762E38">
        <w:rPr>
          <w:rFonts w:ascii="Times New Roman" w:eastAsia="Calibri" w:hAnsi="Times New Roman" w:cs="Times New Roman"/>
          <w:sz w:val="27"/>
          <w:szCs w:val="27"/>
          <w:lang w:eastAsia="ru-RU"/>
        </w:rPr>
        <w:t>. № 1809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иными нормативными правовыми актами Российской Федерации, Республики Коми, органов местного самоуправления муниципального района «Печора».</w:t>
      </w:r>
    </w:p>
    <w:p w:rsidR="00350CC9" w:rsidRPr="00762E38" w:rsidRDefault="00350CC9" w:rsidP="009E1833">
      <w:pPr>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О</w:t>
      </w:r>
      <w:r w:rsidRPr="00762E38">
        <w:rPr>
          <w:rFonts w:ascii="Times New Roman" w:eastAsia="Calibri" w:hAnsi="Times New Roman" w:cs="Times New Roman"/>
          <w:color w:val="000000"/>
          <w:sz w:val="27"/>
          <w:szCs w:val="27"/>
          <w:shd w:val="clear" w:color="auto" w:fill="FFFFFF"/>
          <w:lang w:eastAsia="ru-RU"/>
        </w:rPr>
        <w:t>рганизационно – правовая форма – учреждение, тип учреждения – автономное, форма собственности – муниципальная.</w:t>
      </w:r>
    </w:p>
    <w:p w:rsidR="00350CC9" w:rsidRPr="00762E38" w:rsidRDefault="0042004B" w:rsidP="009E1833">
      <w:pPr>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1.2.</w:t>
      </w:r>
      <w:r w:rsidR="00350CC9" w:rsidRPr="00762E38">
        <w:rPr>
          <w:rFonts w:ascii="Times New Roman" w:eastAsia="Calibri" w:hAnsi="Times New Roman" w:cs="Times New Roman"/>
          <w:sz w:val="27"/>
          <w:szCs w:val="27"/>
          <w:lang w:eastAsia="ru-RU"/>
        </w:rPr>
        <w:t>Официальное наименование автономного учреждения:</w:t>
      </w:r>
    </w:p>
    <w:p w:rsidR="00350CC9" w:rsidRPr="00762E38" w:rsidRDefault="00350CC9" w:rsidP="009E1833">
      <w:pPr>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Полное: Муниципальное автономное учреждение «Спортивный оздоровительный комплекс «Сияние севера».</w:t>
      </w:r>
    </w:p>
    <w:p w:rsidR="00350CC9" w:rsidRPr="00762E38" w:rsidRDefault="00350CC9" w:rsidP="009E1833">
      <w:pPr>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Сокращенное: МАУ «СОК «Сияние севера».</w:t>
      </w:r>
    </w:p>
    <w:p w:rsidR="00350CC9" w:rsidRPr="00762E38" w:rsidRDefault="00350CC9" w:rsidP="009E1833">
      <w:pPr>
        <w:tabs>
          <w:tab w:val="left" w:pos="0"/>
        </w:tabs>
        <w:autoSpaceDE w:val="0"/>
        <w:autoSpaceDN w:val="0"/>
        <w:adjustRightInd w:val="0"/>
        <w:spacing w:after="0" w:line="240" w:lineRule="auto"/>
        <w:ind w:firstLine="426"/>
        <w:jc w:val="both"/>
        <w:rPr>
          <w:rFonts w:ascii="Times New Roman" w:eastAsia="Calibri" w:hAnsi="Times New Roman" w:cs="Times New Roman"/>
          <w:color w:val="000000"/>
          <w:sz w:val="27"/>
          <w:szCs w:val="27"/>
          <w:lang w:eastAsia="ru-RU"/>
        </w:rPr>
      </w:pPr>
      <w:r w:rsidRPr="00762E38">
        <w:rPr>
          <w:rFonts w:ascii="Times New Roman" w:eastAsia="Calibri" w:hAnsi="Times New Roman" w:cs="Times New Roman"/>
          <w:color w:val="000000"/>
          <w:sz w:val="27"/>
          <w:szCs w:val="27"/>
          <w:lang w:eastAsia="ru-RU"/>
        </w:rPr>
        <w:t>Полное наименование на коми языке: «МАУ «</w:t>
      </w:r>
      <w:r w:rsidRPr="00762E38">
        <w:rPr>
          <w:rFonts w:ascii="Times New Roman" w:eastAsia="Calibri" w:hAnsi="Times New Roman" w:cs="Times New Roman"/>
          <w:color w:val="000000" w:themeColor="text1"/>
          <w:sz w:val="27"/>
          <w:szCs w:val="27"/>
          <w:lang w:eastAsia="ru-RU"/>
        </w:rPr>
        <w:t>СОК «</w:t>
      </w:r>
      <w:r w:rsidRPr="00762E38">
        <w:rPr>
          <w:rFonts w:ascii="Times New Roman" w:eastAsia="Calibri" w:hAnsi="Times New Roman" w:cs="Times New Roman"/>
          <w:bCs/>
          <w:color w:val="000000" w:themeColor="text1"/>
          <w:sz w:val="27"/>
          <w:szCs w:val="27"/>
          <w:shd w:val="clear" w:color="auto" w:fill="FFFFFF"/>
          <w:lang w:eastAsia="ru-RU"/>
        </w:rPr>
        <w:t>Войвывса</w:t>
      </w:r>
      <w:r w:rsidRPr="00762E38">
        <w:rPr>
          <w:rFonts w:ascii="Times New Roman" w:eastAsia="Calibri" w:hAnsi="Times New Roman" w:cs="Times New Roman"/>
          <w:color w:val="000000" w:themeColor="text1"/>
          <w:sz w:val="27"/>
          <w:szCs w:val="27"/>
          <w:lang w:eastAsia="ru-RU"/>
        </w:rPr>
        <w:t xml:space="preserve">  дзирда</w:t>
      </w:r>
      <w:r w:rsidRPr="00762E38">
        <w:rPr>
          <w:rFonts w:ascii="Times New Roman" w:eastAsia="Calibri" w:hAnsi="Times New Roman" w:cs="Times New Roman"/>
          <w:bCs/>
          <w:color w:val="000000" w:themeColor="text1"/>
          <w:sz w:val="27"/>
          <w:szCs w:val="27"/>
          <w:shd w:val="clear" w:color="auto" w:fill="FFFFFF"/>
          <w:lang w:eastAsia="ru-RU"/>
        </w:rPr>
        <w:t>лӧм</w:t>
      </w:r>
      <w:r w:rsidRPr="00762E38">
        <w:rPr>
          <w:rFonts w:ascii="Times New Roman" w:eastAsia="Calibri" w:hAnsi="Times New Roman" w:cs="Times New Roman"/>
          <w:color w:val="000000"/>
          <w:sz w:val="27"/>
          <w:szCs w:val="27"/>
          <w:lang w:eastAsia="ru-RU"/>
        </w:rPr>
        <w:t>»</w:t>
      </w:r>
    </w:p>
    <w:p w:rsidR="006C62A0" w:rsidRPr="00762E38" w:rsidRDefault="0042004B" w:rsidP="009E1833">
      <w:pPr>
        <w:tabs>
          <w:tab w:val="left" w:pos="0"/>
        </w:tabs>
        <w:spacing w:after="0" w:line="240" w:lineRule="auto"/>
        <w:ind w:firstLine="426"/>
        <w:contextualSpacing/>
        <w:jc w:val="both"/>
        <w:rPr>
          <w:rFonts w:ascii="Times New Roman" w:eastAsia="Times New Roman" w:hAnsi="Times New Roman" w:cs="Times New Roman"/>
          <w:color w:val="FF0000"/>
          <w:sz w:val="27"/>
          <w:szCs w:val="27"/>
          <w:lang w:eastAsia="ru-RU"/>
        </w:rPr>
      </w:pPr>
      <w:r w:rsidRPr="00762E38">
        <w:rPr>
          <w:rFonts w:ascii="Times New Roman" w:eastAsia="Calibri" w:hAnsi="Times New Roman" w:cs="Times New Roman"/>
          <w:sz w:val="27"/>
          <w:szCs w:val="27"/>
          <w:lang w:eastAsia="ru-RU"/>
        </w:rPr>
        <w:t>1.3.</w:t>
      </w:r>
      <w:r w:rsidR="001C5E3F" w:rsidRPr="00762E38">
        <w:rPr>
          <w:rFonts w:ascii="Times New Roman" w:eastAsia="Times New Roman" w:hAnsi="Times New Roman" w:cs="Times New Roman"/>
          <w:color w:val="000000" w:themeColor="text1"/>
          <w:sz w:val="27"/>
          <w:szCs w:val="27"/>
          <w:lang w:eastAsia="ru-RU"/>
        </w:rPr>
        <w:t xml:space="preserve">Функции и полномочия Учредителя в отношении </w:t>
      </w:r>
      <w:r w:rsidR="006C62A0" w:rsidRPr="00762E38">
        <w:rPr>
          <w:rFonts w:ascii="Times New Roman" w:eastAsia="Times New Roman" w:hAnsi="Times New Roman" w:cs="Times New Roman"/>
          <w:color w:val="000000" w:themeColor="text1"/>
          <w:sz w:val="27"/>
          <w:szCs w:val="27"/>
          <w:lang w:eastAsia="ru-RU"/>
        </w:rPr>
        <w:t xml:space="preserve"> а</w:t>
      </w:r>
      <w:r w:rsidR="001644D3" w:rsidRPr="00762E38">
        <w:rPr>
          <w:rFonts w:ascii="Times New Roman" w:eastAsia="Times New Roman" w:hAnsi="Times New Roman" w:cs="Times New Roman"/>
          <w:color w:val="000000" w:themeColor="text1"/>
          <w:sz w:val="27"/>
          <w:szCs w:val="27"/>
          <w:lang w:eastAsia="ru-RU"/>
        </w:rPr>
        <w:t xml:space="preserve">втономного учреждения </w:t>
      </w:r>
      <w:r w:rsidR="001C5E3F" w:rsidRPr="00762E38">
        <w:rPr>
          <w:rFonts w:ascii="Times New Roman" w:eastAsia="Times New Roman" w:hAnsi="Times New Roman" w:cs="Times New Roman"/>
          <w:color w:val="000000" w:themeColor="text1"/>
          <w:sz w:val="27"/>
          <w:szCs w:val="27"/>
          <w:lang w:eastAsia="ru-RU"/>
        </w:rPr>
        <w:t>осуществляются</w:t>
      </w:r>
      <w:r w:rsidR="006C62A0" w:rsidRPr="00762E38">
        <w:rPr>
          <w:rFonts w:ascii="Times New Roman" w:eastAsia="Times New Roman" w:hAnsi="Times New Roman" w:cs="Times New Roman"/>
          <w:color w:val="000000" w:themeColor="text1"/>
          <w:sz w:val="27"/>
          <w:szCs w:val="27"/>
          <w:lang w:eastAsia="ru-RU"/>
        </w:rPr>
        <w:t xml:space="preserve"> администраци</w:t>
      </w:r>
      <w:r w:rsidR="001C5E3F" w:rsidRPr="00762E38">
        <w:rPr>
          <w:rFonts w:ascii="Times New Roman" w:eastAsia="Times New Roman" w:hAnsi="Times New Roman" w:cs="Times New Roman"/>
          <w:color w:val="000000" w:themeColor="text1"/>
          <w:sz w:val="27"/>
          <w:szCs w:val="27"/>
          <w:lang w:eastAsia="ru-RU"/>
        </w:rPr>
        <w:t>ей</w:t>
      </w:r>
      <w:r w:rsidR="006C62A0" w:rsidRPr="00762E38">
        <w:rPr>
          <w:rFonts w:ascii="Times New Roman" w:eastAsia="Times New Roman" w:hAnsi="Times New Roman" w:cs="Times New Roman"/>
          <w:color w:val="000000" w:themeColor="text1"/>
          <w:sz w:val="27"/>
          <w:szCs w:val="27"/>
          <w:lang w:eastAsia="ru-RU"/>
        </w:rPr>
        <w:t xml:space="preserve"> </w:t>
      </w:r>
      <w:r w:rsidR="001C5E3F" w:rsidRPr="00762E38">
        <w:rPr>
          <w:rFonts w:ascii="Times New Roman" w:eastAsia="Times New Roman" w:hAnsi="Times New Roman" w:cs="Times New Roman"/>
          <w:color w:val="000000" w:themeColor="text1"/>
          <w:sz w:val="27"/>
          <w:szCs w:val="27"/>
          <w:lang w:eastAsia="ru-RU"/>
        </w:rPr>
        <w:t xml:space="preserve">муниципального района «Печора» </w:t>
      </w:r>
      <w:r w:rsidR="006C62A0" w:rsidRPr="00762E38">
        <w:rPr>
          <w:rFonts w:ascii="Times New Roman" w:eastAsia="Times New Roman" w:hAnsi="Times New Roman" w:cs="Times New Roman"/>
          <w:color w:val="000000" w:themeColor="text1"/>
          <w:sz w:val="27"/>
          <w:szCs w:val="27"/>
          <w:lang w:eastAsia="ru-RU"/>
        </w:rPr>
        <w:t>(далее - Учредитель).</w:t>
      </w:r>
    </w:p>
    <w:p w:rsidR="006C62A0" w:rsidRPr="00762E38" w:rsidRDefault="006C62A0" w:rsidP="009E1833">
      <w:pPr>
        <w:pStyle w:val="ab"/>
        <w:tabs>
          <w:tab w:val="left" w:pos="0"/>
        </w:tabs>
        <w:ind w:firstLine="426"/>
        <w:jc w:val="both"/>
        <w:rPr>
          <w:sz w:val="27"/>
          <w:szCs w:val="27"/>
          <w:lang w:eastAsia="ru-RU"/>
        </w:rPr>
      </w:pPr>
      <w:r w:rsidRPr="00762E38">
        <w:rPr>
          <w:sz w:val="27"/>
          <w:szCs w:val="27"/>
          <w:lang w:eastAsia="ru-RU"/>
        </w:rPr>
        <w:t xml:space="preserve">1.4. Функции и полномочия собственника имущества </w:t>
      </w:r>
      <w:r w:rsidR="001C5E3F" w:rsidRPr="00762E38">
        <w:rPr>
          <w:sz w:val="27"/>
          <w:szCs w:val="27"/>
          <w:lang w:eastAsia="ru-RU"/>
        </w:rPr>
        <w:t>автономного учреждения в установленном порядке</w:t>
      </w:r>
      <w:r w:rsidRPr="00762E38">
        <w:rPr>
          <w:sz w:val="27"/>
          <w:szCs w:val="27"/>
          <w:lang w:eastAsia="ru-RU"/>
        </w:rPr>
        <w:t xml:space="preserve"> от имени </w:t>
      </w:r>
      <w:r w:rsidR="001C5E3F" w:rsidRPr="00762E38">
        <w:rPr>
          <w:sz w:val="27"/>
          <w:szCs w:val="27"/>
          <w:lang w:eastAsia="ru-RU"/>
        </w:rPr>
        <w:t xml:space="preserve">администрации </w:t>
      </w:r>
      <w:r w:rsidRPr="00762E38">
        <w:rPr>
          <w:sz w:val="27"/>
          <w:szCs w:val="27"/>
          <w:lang w:eastAsia="ru-RU"/>
        </w:rPr>
        <w:t>муниципального района «Печора», осуществляет Комитет по управлению муниципальной собственностью</w:t>
      </w:r>
      <w:r w:rsidR="001C5E3F" w:rsidRPr="00762E38">
        <w:rPr>
          <w:sz w:val="27"/>
          <w:szCs w:val="27"/>
          <w:lang w:eastAsia="ru-RU"/>
        </w:rPr>
        <w:t xml:space="preserve"> муниципального района «Печора» (далее – Комитет).</w:t>
      </w:r>
    </w:p>
    <w:p w:rsidR="00350CC9" w:rsidRPr="00762E38" w:rsidRDefault="0042004B" w:rsidP="009E1833">
      <w:pPr>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1.5.</w:t>
      </w:r>
      <w:r w:rsidR="00350CC9" w:rsidRPr="00762E38">
        <w:rPr>
          <w:rFonts w:ascii="Times New Roman" w:eastAsia="Calibri" w:hAnsi="Times New Roman" w:cs="Times New Roman"/>
          <w:sz w:val="27"/>
          <w:szCs w:val="27"/>
          <w:lang w:eastAsia="ru-RU"/>
        </w:rPr>
        <w:t>Автономное учреждение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муниципальный район «Печора» в сфере массового спорта, физической культуры, оздоровления  и культурного досуга населения.</w:t>
      </w:r>
    </w:p>
    <w:p w:rsidR="00350CC9" w:rsidRPr="00762E38" w:rsidRDefault="00350CC9" w:rsidP="009E1833">
      <w:pPr>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1.6. Автономное учреждение обладает автономией, под которой понимается самостоятельность в осуществлении административной, финансово-экономической деятельности, разработке и принятии локальных нормативных актов в соответствии с нормативными правовыми актами Российской Федерации и настоящим Уставом.</w:t>
      </w:r>
    </w:p>
    <w:p w:rsidR="00350CC9" w:rsidRPr="00762E38" w:rsidRDefault="0042004B" w:rsidP="00175A95">
      <w:pPr>
        <w:tabs>
          <w:tab w:val="left" w:pos="0"/>
        </w:tabs>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lastRenderedPageBreak/>
        <w:t>1.7.</w:t>
      </w:r>
      <w:r w:rsidR="00350CC9" w:rsidRPr="00762E38">
        <w:rPr>
          <w:rFonts w:ascii="Times New Roman" w:eastAsia="Calibri" w:hAnsi="Times New Roman" w:cs="Times New Roman"/>
          <w:sz w:val="27"/>
          <w:szCs w:val="27"/>
          <w:lang w:eastAsia="ru-RU"/>
        </w:rPr>
        <w:t>Автономное учреждение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350CC9" w:rsidRPr="00762E38" w:rsidRDefault="0042004B" w:rsidP="00175A95">
      <w:pPr>
        <w:tabs>
          <w:tab w:val="left" w:pos="0"/>
          <w:tab w:val="left" w:pos="709"/>
          <w:tab w:val="left" w:pos="1134"/>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1.8.</w:t>
      </w:r>
      <w:r w:rsidR="00350CC9" w:rsidRPr="00762E38">
        <w:rPr>
          <w:rFonts w:ascii="Times New Roman" w:eastAsia="Times New Roman" w:hAnsi="Times New Roman" w:cs="Times New Roman"/>
          <w:sz w:val="27"/>
          <w:szCs w:val="27"/>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закрепленного за ним учредителем или приобретенного автономным учреждением за счет выделенных учредителем средств на приобретение этого имущества.</w:t>
      </w:r>
    </w:p>
    <w:p w:rsidR="00350CC9" w:rsidRPr="00762E38" w:rsidRDefault="00350CC9" w:rsidP="00175A95">
      <w:pPr>
        <w:tabs>
          <w:tab w:val="left" w:pos="0"/>
        </w:tabs>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 xml:space="preserve">1.9. </w:t>
      </w:r>
      <w:r w:rsidRPr="00762E38">
        <w:rPr>
          <w:rFonts w:ascii="Times New Roman" w:eastAsia="Calibri" w:hAnsi="Times New Roman" w:cs="Times New Roman"/>
          <w:color w:val="000000"/>
          <w:sz w:val="27"/>
          <w:szCs w:val="27"/>
          <w:shd w:val="clear" w:color="auto" w:fill="FFFFFF"/>
          <w:lang w:eastAsia="ru-RU"/>
        </w:rPr>
        <w:t>Автономное учреждение имеет лицевые счета, открытые в соответствии с действующим  законодательством.</w:t>
      </w:r>
    </w:p>
    <w:p w:rsidR="00350CC9" w:rsidRPr="00762E38" w:rsidRDefault="00350CC9" w:rsidP="00175A95">
      <w:pPr>
        <w:tabs>
          <w:tab w:val="left" w:pos="0"/>
        </w:tabs>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1.10. Место нахождения автономного учреждения: улица Социалистическая, дом № 92 Б, город Печора, Республика Коми, 169600.</w:t>
      </w:r>
    </w:p>
    <w:p w:rsidR="00350CC9" w:rsidRPr="00762E38" w:rsidRDefault="00350CC9" w:rsidP="00175A95">
      <w:pPr>
        <w:tabs>
          <w:tab w:val="left" w:pos="0"/>
        </w:tabs>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Юридический адрес</w:t>
      </w:r>
      <w:r w:rsidR="001C5E3F" w:rsidRPr="00762E38">
        <w:rPr>
          <w:rFonts w:ascii="Times New Roman" w:eastAsia="Calibri" w:hAnsi="Times New Roman" w:cs="Times New Roman"/>
          <w:sz w:val="27"/>
          <w:szCs w:val="27"/>
          <w:lang w:eastAsia="ru-RU"/>
        </w:rPr>
        <w:t xml:space="preserve">:  </w:t>
      </w:r>
      <w:r w:rsidRPr="00762E38">
        <w:rPr>
          <w:rFonts w:ascii="Times New Roman" w:eastAsia="Calibri" w:hAnsi="Times New Roman" w:cs="Times New Roman"/>
          <w:sz w:val="27"/>
          <w:szCs w:val="27"/>
          <w:lang w:eastAsia="ru-RU"/>
        </w:rPr>
        <w:t>улица Социалистическая, дом № 92 Б, город Печора, Республика Коми, 16960</w:t>
      </w:r>
      <w:r w:rsidR="001C5E3F" w:rsidRPr="00762E38">
        <w:rPr>
          <w:rFonts w:ascii="Times New Roman" w:eastAsia="Calibri" w:hAnsi="Times New Roman" w:cs="Times New Roman"/>
          <w:sz w:val="27"/>
          <w:szCs w:val="27"/>
          <w:lang w:eastAsia="ru-RU"/>
        </w:rPr>
        <w:t>7</w:t>
      </w:r>
      <w:r w:rsidRPr="00762E38">
        <w:rPr>
          <w:rFonts w:ascii="Times New Roman" w:eastAsia="Calibri" w:hAnsi="Times New Roman" w:cs="Times New Roman"/>
          <w:sz w:val="27"/>
          <w:szCs w:val="27"/>
          <w:lang w:eastAsia="ru-RU"/>
        </w:rPr>
        <w:t>.</w:t>
      </w:r>
    </w:p>
    <w:p w:rsidR="00350CC9" w:rsidRPr="00762E38" w:rsidRDefault="0042004B" w:rsidP="00175A95">
      <w:pPr>
        <w:tabs>
          <w:tab w:val="left" w:pos="0"/>
        </w:tabs>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1.11.</w:t>
      </w:r>
      <w:r w:rsidR="00350CC9" w:rsidRPr="00762E38">
        <w:rPr>
          <w:rFonts w:ascii="Times New Roman" w:eastAsia="Calibri" w:hAnsi="Times New Roman" w:cs="Times New Roman"/>
          <w:sz w:val="27"/>
          <w:szCs w:val="27"/>
          <w:lang w:eastAsia="ru-RU"/>
        </w:rPr>
        <w:t>Автономное учреждение обеспечивает доступ к информации о своей деятельности в порядке, установленном законодательством Российской Федерации, муниципальными правовыми актами администрации  МР «Печора», органами местного самоуправления МР «Печора».</w:t>
      </w:r>
    </w:p>
    <w:p w:rsidR="00350CC9" w:rsidRPr="00762E38" w:rsidRDefault="00350CC9" w:rsidP="00175A95">
      <w:pPr>
        <w:tabs>
          <w:tab w:val="left" w:pos="0"/>
        </w:tabs>
        <w:suppressAutoHyphens/>
        <w:autoSpaceDN w:val="0"/>
        <w:spacing w:after="0" w:line="240" w:lineRule="auto"/>
        <w:ind w:firstLine="567"/>
        <w:jc w:val="both"/>
        <w:rPr>
          <w:rFonts w:ascii="Calibri" w:eastAsia="Calibri" w:hAnsi="Calibri" w:cs="Times New Roman"/>
          <w:sz w:val="27"/>
          <w:szCs w:val="27"/>
        </w:rPr>
      </w:pPr>
      <w:r w:rsidRPr="00762E38">
        <w:rPr>
          <w:rFonts w:ascii="Times New Roman" w:eastAsia="Times New Roman" w:hAnsi="Times New Roman" w:cs="Times New Roman"/>
          <w:sz w:val="27"/>
          <w:szCs w:val="27"/>
          <w:lang w:eastAsia="ru-RU"/>
        </w:rPr>
        <w:t>1.1</w:t>
      </w:r>
      <w:r w:rsidR="0042004B" w:rsidRPr="00762E38">
        <w:rPr>
          <w:rFonts w:ascii="Times New Roman" w:eastAsia="Times New Roman" w:hAnsi="Times New Roman" w:cs="Times New Roman"/>
          <w:sz w:val="27"/>
          <w:szCs w:val="27"/>
          <w:lang w:eastAsia="ru-RU"/>
        </w:rPr>
        <w:t>2.</w:t>
      </w:r>
      <w:r w:rsidRPr="00762E38">
        <w:rPr>
          <w:rFonts w:ascii="Times New Roman" w:eastAsia="Times New Roman" w:hAnsi="Times New Roman" w:cs="Times New Roman"/>
          <w:sz w:val="27"/>
          <w:szCs w:val="27"/>
          <w:lang w:eastAsia="ru-RU"/>
        </w:rPr>
        <w:t>Взаимоотношения автономного учреждения с предприятиями, организациями и частными лицами регулируются договорами между ними, а также настоящим Уставом.</w:t>
      </w:r>
    </w:p>
    <w:p w:rsidR="00350CC9" w:rsidRPr="00762E38" w:rsidRDefault="00350CC9" w:rsidP="00175A95">
      <w:pPr>
        <w:numPr>
          <w:ilvl w:val="1"/>
          <w:numId w:val="4"/>
        </w:numPr>
        <w:tabs>
          <w:tab w:val="left" w:pos="0"/>
        </w:tabs>
        <w:suppressAutoHyphens/>
        <w:autoSpaceDN w:val="0"/>
        <w:spacing w:after="0" w:line="240" w:lineRule="auto"/>
        <w:ind w:left="0" w:firstLine="567"/>
        <w:jc w:val="both"/>
        <w:rPr>
          <w:rFonts w:ascii="Times New Roman" w:eastAsia="Calibri" w:hAnsi="Times New Roman" w:cs="Times New Roman"/>
          <w:sz w:val="27"/>
          <w:szCs w:val="27"/>
        </w:rPr>
      </w:pPr>
      <w:r w:rsidRPr="00762E38">
        <w:rPr>
          <w:rFonts w:ascii="Times New Roman" w:eastAsia="Calibri" w:hAnsi="Times New Roman" w:cs="Times New Roman"/>
          <w:sz w:val="27"/>
          <w:szCs w:val="27"/>
        </w:rPr>
        <w:t>Автономное учреждение создано без ограничения срока действия.</w:t>
      </w:r>
    </w:p>
    <w:p w:rsidR="00350CC9" w:rsidRPr="00762E38" w:rsidRDefault="00350CC9" w:rsidP="00175A95">
      <w:pPr>
        <w:pStyle w:val="ab"/>
        <w:tabs>
          <w:tab w:val="left" w:pos="0"/>
        </w:tabs>
        <w:ind w:firstLine="567"/>
        <w:rPr>
          <w:rFonts w:eastAsia="Calibri"/>
          <w:sz w:val="27"/>
          <w:szCs w:val="27"/>
        </w:rPr>
      </w:pPr>
      <w:r w:rsidRPr="00762E38">
        <w:rPr>
          <w:rFonts w:eastAsia="Calibri"/>
          <w:sz w:val="27"/>
          <w:szCs w:val="27"/>
        </w:rPr>
        <w:t>1.14. Автономное учреждение имеет печать с полным наименованием на русском и  коми  языках.</w:t>
      </w:r>
    </w:p>
    <w:p w:rsidR="00350CC9" w:rsidRPr="00762E38" w:rsidRDefault="00350CC9" w:rsidP="00175A95">
      <w:pPr>
        <w:numPr>
          <w:ilvl w:val="1"/>
          <w:numId w:val="5"/>
        </w:numPr>
        <w:tabs>
          <w:tab w:val="left" w:pos="0"/>
        </w:tabs>
        <w:suppressAutoHyphens/>
        <w:autoSpaceDN w:val="0"/>
        <w:spacing w:after="0" w:line="240" w:lineRule="auto"/>
        <w:ind w:left="0" w:firstLine="567"/>
        <w:jc w:val="both"/>
        <w:rPr>
          <w:rFonts w:ascii="Times New Roman" w:eastAsia="Calibri" w:hAnsi="Times New Roman" w:cs="Times New Roman"/>
          <w:sz w:val="27"/>
          <w:szCs w:val="27"/>
        </w:rPr>
      </w:pPr>
      <w:r w:rsidRPr="00762E38">
        <w:rPr>
          <w:rFonts w:ascii="Times New Roman" w:eastAsia="Calibri" w:hAnsi="Times New Roman" w:cs="Times New Roman"/>
          <w:sz w:val="27"/>
          <w:szCs w:val="27"/>
        </w:rPr>
        <w:t>Автономное учреждение  вправе иметь штампы и бланки со своим наименованием, а также зарегистрированную в установленном порядке эмблему.</w:t>
      </w:r>
    </w:p>
    <w:p w:rsidR="00350CC9" w:rsidRPr="00762E38" w:rsidRDefault="00350CC9" w:rsidP="00175A95">
      <w:pPr>
        <w:numPr>
          <w:ilvl w:val="1"/>
          <w:numId w:val="5"/>
        </w:numPr>
        <w:tabs>
          <w:tab w:val="left" w:pos="0"/>
        </w:tabs>
        <w:suppressAutoHyphens/>
        <w:autoSpaceDN w:val="0"/>
        <w:spacing w:after="0" w:line="240" w:lineRule="auto"/>
        <w:ind w:left="0" w:firstLine="567"/>
        <w:jc w:val="both"/>
        <w:rPr>
          <w:rFonts w:ascii="Times New Roman" w:eastAsia="Calibri" w:hAnsi="Times New Roman" w:cs="Times New Roman"/>
          <w:sz w:val="27"/>
          <w:szCs w:val="27"/>
        </w:rPr>
      </w:pPr>
      <w:r w:rsidRPr="00762E38">
        <w:rPr>
          <w:rFonts w:ascii="Times New Roman" w:eastAsia="Calibri" w:hAnsi="Times New Roman" w:cs="Times New Roman"/>
          <w:sz w:val="27"/>
          <w:szCs w:val="27"/>
        </w:rPr>
        <w:t>Учреждение в целях выполнения стоящих перед ним задач, определенных Уставом, имеет право устанавливать прямые связи с предприятиями, организациями, учреждениями, в том числе иностранными.</w:t>
      </w:r>
    </w:p>
    <w:p w:rsidR="00350CC9" w:rsidRPr="00762E38" w:rsidRDefault="00350CC9" w:rsidP="008278A7">
      <w:pPr>
        <w:tabs>
          <w:tab w:val="left" w:pos="993"/>
        </w:tabs>
        <w:spacing w:after="0" w:line="240" w:lineRule="auto"/>
        <w:ind w:firstLine="851"/>
        <w:jc w:val="center"/>
        <w:rPr>
          <w:rFonts w:ascii="Times New Roman" w:eastAsia="Calibri" w:hAnsi="Times New Roman" w:cs="Times New Roman"/>
          <w:spacing w:val="2"/>
          <w:sz w:val="27"/>
          <w:szCs w:val="27"/>
          <w:lang w:eastAsia="ru-RU"/>
        </w:rPr>
      </w:pPr>
    </w:p>
    <w:p w:rsidR="00350CC9" w:rsidRPr="00762E38" w:rsidRDefault="00350CC9" w:rsidP="001C5E3F">
      <w:pPr>
        <w:numPr>
          <w:ilvl w:val="0"/>
          <w:numId w:val="5"/>
        </w:numPr>
        <w:tabs>
          <w:tab w:val="left" w:pos="0"/>
        </w:tabs>
        <w:spacing w:after="0" w:line="240" w:lineRule="auto"/>
        <w:ind w:left="0" w:firstLine="0"/>
        <w:jc w:val="center"/>
        <w:rPr>
          <w:rFonts w:ascii="Times New Roman" w:eastAsia="Calibri" w:hAnsi="Times New Roman" w:cs="Times New Roman"/>
          <w:b/>
          <w:bCs/>
          <w:spacing w:val="2"/>
          <w:sz w:val="27"/>
          <w:szCs w:val="27"/>
          <w:lang w:eastAsia="ru-RU"/>
        </w:rPr>
      </w:pPr>
      <w:r w:rsidRPr="00762E38">
        <w:rPr>
          <w:rFonts w:ascii="Times New Roman" w:eastAsia="Calibri" w:hAnsi="Times New Roman" w:cs="Times New Roman"/>
          <w:b/>
          <w:bCs/>
          <w:spacing w:val="2"/>
          <w:sz w:val="27"/>
          <w:szCs w:val="27"/>
          <w:lang w:eastAsia="ru-RU"/>
        </w:rPr>
        <w:t>Предмет, цели и задачи</w:t>
      </w:r>
    </w:p>
    <w:p w:rsidR="0042004B" w:rsidRPr="00762E38" w:rsidRDefault="0042004B" w:rsidP="008278A7">
      <w:pPr>
        <w:tabs>
          <w:tab w:val="left" w:pos="993"/>
        </w:tabs>
        <w:spacing w:after="0" w:line="240" w:lineRule="auto"/>
        <w:ind w:firstLine="851"/>
        <w:rPr>
          <w:rFonts w:ascii="Times New Roman" w:eastAsia="Calibri" w:hAnsi="Times New Roman" w:cs="Times New Roman"/>
          <w:b/>
          <w:bCs/>
          <w:spacing w:val="2"/>
          <w:sz w:val="27"/>
          <w:szCs w:val="27"/>
          <w:lang w:eastAsia="ru-RU"/>
        </w:rPr>
      </w:pPr>
    </w:p>
    <w:p w:rsidR="00350CC9" w:rsidRPr="00762E38" w:rsidRDefault="00350CC9" w:rsidP="00175A95">
      <w:pPr>
        <w:tabs>
          <w:tab w:val="left" w:pos="0"/>
          <w:tab w:val="left" w:pos="993"/>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2.1. Автономное учреждение осуществляет свою деятельность в соответствии с предметом и целями деятельности в соответствии с законодательством Российской Федерации, Республики Коми и Уставом.</w:t>
      </w:r>
    </w:p>
    <w:p w:rsidR="00350CC9" w:rsidRPr="00762E38" w:rsidRDefault="00350CC9" w:rsidP="00175A95">
      <w:pPr>
        <w:tabs>
          <w:tab w:val="left" w:pos="993"/>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2.2. Предметом деятельности автономного учреждения является решение вопросов по осуществлению развития и внедрения различных форм физкультурно-оздоровительной деятельности на территории муниципального района «Печора».</w:t>
      </w:r>
    </w:p>
    <w:p w:rsidR="00350CC9" w:rsidRDefault="00350CC9" w:rsidP="00175A95">
      <w:pPr>
        <w:tabs>
          <w:tab w:val="left" w:pos="993"/>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 xml:space="preserve">2.3.   Основной целью деятельности автономного учреждения является: </w:t>
      </w:r>
    </w:p>
    <w:p w:rsidR="00B41E4F" w:rsidRDefault="00B41E4F" w:rsidP="00175A95">
      <w:pPr>
        <w:tabs>
          <w:tab w:val="left" w:pos="993"/>
        </w:tabs>
        <w:spacing w:after="0" w:line="240" w:lineRule="auto"/>
        <w:ind w:firstLine="567"/>
        <w:jc w:val="both"/>
        <w:rPr>
          <w:rFonts w:ascii="Times New Roman" w:eastAsia="Times New Roman" w:hAnsi="Times New Roman" w:cs="Times New Roman"/>
          <w:sz w:val="27"/>
          <w:szCs w:val="27"/>
        </w:rPr>
      </w:pPr>
    </w:p>
    <w:p w:rsidR="00B41E4F" w:rsidRPr="00762E38" w:rsidRDefault="00B41E4F" w:rsidP="00175A95">
      <w:pPr>
        <w:tabs>
          <w:tab w:val="left" w:pos="993"/>
        </w:tabs>
        <w:spacing w:after="0" w:line="240" w:lineRule="auto"/>
        <w:ind w:firstLine="567"/>
        <w:jc w:val="both"/>
        <w:rPr>
          <w:rFonts w:ascii="Times New Roman" w:eastAsia="Times New Roman" w:hAnsi="Times New Roman" w:cs="Times New Roman"/>
          <w:sz w:val="27"/>
          <w:szCs w:val="27"/>
        </w:rPr>
      </w:pPr>
    </w:p>
    <w:p w:rsidR="00350CC9" w:rsidRPr="00762E38" w:rsidRDefault="00350CC9" w:rsidP="00175A95">
      <w:pPr>
        <w:tabs>
          <w:tab w:val="left" w:pos="0"/>
        </w:tabs>
        <w:spacing w:after="0" w:line="240" w:lineRule="auto"/>
        <w:ind w:firstLine="567"/>
        <w:jc w:val="both"/>
        <w:rPr>
          <w:rFonts w:ascii="Times New Roman" w:eastAsia="Times New Roman" w:hAnsi="Times New Roman" w:cs="Times New Roman"/>
          <w:color w:val="000000" w:themeColor="text1"/>
          <w:sz w:val="27"/>
          <w:szCs w:val="27"/>
        </w:rPr>
      </w:pPr>
      <w:r w:rsidRPr="00762E38">
        <w:rPr>
          <w:rFonts w:ascii="Times New Roman" w:eastAsia="Times New Roman" w:hAnsi="Times New Roman" w:cs="Times New Roman"/>
          <w:sz w:val="27"/>
          <w:szCs w:val="27"/>
        </w:rPr>
        <w:lastRenderedPageBreak/>
        <w:t>-</w:t>
      </w:r>
      <w:r w:rsidR="00175A95" w:rsidRPr="00762E38">
        <w:rPr>
          <w:rFonts w:ascii="Times New Roman" w:eastAsia="Times New Roman" w:hAnsi="Times New Roman" w:cs="Times New Roman"/>
          <w:color w:val="000000" w:themeColor="text1"/>
          <w:sz w:val="27"/>
          <w:szCs w:val="27"/>
          <w:lang w:eastAsia="ru-RU"/>
        </w:rPr>
        <w:t>обеспечение доступных условий для активного отдыха населения, удовлетворение потребностей населения в физическом и духовно-нравственном развитии, посредством оказания услуг физкультурно-оздоровительной направленности</w:t>
      </w:r>
      <w:r w:rsidR="001644D3" w:rsidRPr="00762E38">
        <w:rPr>
          <w:rFonts w:ascii="Times New Roman" w:eastAsia="Times New Roman" w:hAnsi="Times New Roman" w:cs="Times New Roman"/>
          <w:color w:val="000000" w:themeColor="text1"/>
          <w:sz w:val="27"/>
          <w:szCs w:val="27"/>
          <w:lang w:eastAsia="ru-RU"/>
        </w:rPr>
        <w:t>.</w:t>
      </w:r>
    </w:p>
    <w:p w:rsidR="00350CC9" w:rsidRPr="00762E38" w:rsidRDefault="00350CC9" w:rsidP="00175A95">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2.4. Для достижения поставленных целей автономное учреждение выполняет следующие задачи:</w:t>
      </w:r>
    </w:p>
    <w:p w:rsidR="00350CC9" w:rsidRPr="00762E38" w:rsidRDefault="00350CC9" w:rsidP="00175A95">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-реализация политики государства в сфере физической культуры и спорта на территории муниципального района «Печора», направленной</w:t>
      </w:r>
      <w:r w:rsidR="004961B3" w:rsidRPr="00762E38">
        <w:rPr>
          <w:rFonts w:ascii="Times New Roman" w:eastAsia="Times New Roman" w:hAnsi="Times New Roman" w:cs="Times New Roman"/>
          <w:sz w:val="27"/>
          <w:szCs w:val="27"/>
        </w:rPr>
        <w:t xml:space="preserve"> на </w:t>
      </w:r>
      <w:r w:rsidR="00175A95" w:rsidRPr="00762E38">
        <w:rPr>
          <w:rFonts w:ascii="Times New Roman" w:hAnsi="Times New Roman" w:cs="Times New Roman"/>
          <w:color w:val="000000"/>
          <w:sz w:val="27"/>
          <w:szCs w:val="27"/>
          <w:shd w:val="clear" w:color="auto" w:fill="FFFFFF"/>
        </w:rPr>
        <w:t>укрепление здоровья, всестороннего развития личности, организации физически активного и культурного досуга населения;</w:t>
      </w:r>
    </w:p>
    <w:p w:rsidR="00350CC9" w:rsidRPr="00762E38" w:rsidRDefault="00350CC9" w:rsidP="00175A95">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-формирование у населения потребности в ведении здорового образа жизни;</w:t>
      </w:r>
    </w:p>
    <w:p w:rsidR="00F35966" w:rsidRPr="00762E38" w:rsidRDefault="00350CC9" w:rsidP="00175A95">
      <w:pPr>
        <w:tabs>
          <w:tab w:val="left" w:pos="0"/>
        </w:tabs>
        <w:spacing w:after="0" w:line="240" w:lineRule="auto"/>
        <w:ind w:firstLine="567"/>
        <w:jc w:val="both"/>
        <w:rPr>
          <w:rFonts w:ascii="Times New Roman" w:eastAsia="Times New Roman" w:hAnsi="Times New Roman" w:cs="Times New Roman"/>
          <w:color w:val="000000" w:themeColor="text1"/>
          <w:sz w:val="27"/>
          <w:szCs w:val="27"/>
        </w:rPr>
      </w:pPr>
      <w:r w:rsidRPr="00762E38">
        <w:rPr>
          <w:rFonts w:ascii="Times New Roman" w:eastAsia="Times New Roman" w:hAnsi="Times New Roman" w:cs="Times New Roman"/>
          <w:sz w:val="27"/>
          <w:szCs w:val="27"/>
        </w:rPr>
        <w:t xml:space="preserve">-совершенствование организации </w:t>
      </w:r>
      <w:r w:rsidR="00175A95" w:rsidRPr="00762E38">
        <w:rPr>
          <w:rFonts w:ascii="Times New Roman" w:eastAsia="Times New Roman" w:hAnsi="Times New Roman" w:cs="Times New Roman"/>
          <w:sz w:val="27"/>
          <w:szCs w:val="27"/>
        </w:rPr>
        <w:t xml:space="preserve">досуговой, </w:t>
      </w:r>
      <w:r w:rsidR="00175A95" w:rsidRPr="00762E38">
        <w:rPr>
          <w:rFonts w:ascii="Times New Roman" w:eastAsia="Times New Roman" w:hAnsi="Times New Roman" w:cs="Times New Roman"/>
          <w:color w:val="000000" w:themeColor="text1"/>
          <w:sz w:val="27"/>
          <w:szCs w:val="27"/>
          <w:lang w:eastAsia="ru-RU"/>
        </w:rPr>
        <w:t>социально-воспитательной, физкультурно-оздоровительной и</w:t>
      </w:r>
      <w:r w:rsidR="00F35966" w:rsidRPr="00762E38">
        <w:rPr>
          <w:rFonts w:ascii="Times New Roman" w:eastAsia="Times New Roman" w:hAnsi="Times New Roman" w:cs="Times New Roman"/>
          <w:color w:val="000000" w:themeColor="text1"/>
          <w:sz w:val="27"/>
          <w:szCs w:val="27"/>
          <w:lang w:eastAsia="ru-RU"/>
        </w:rPr>
        <w:t xml:space="preserve"> спортивной работы с населением</w:t>
      </w:r>
      <w:r w:rsidR="00175A95" w:rsidRPr="00762E38">
        <w:rPr>
          <w:rFonts w:ascii="Times New Roman" w:eastAsia="Times New Roman" w:hAnsi="Times New Roman" w:cs="Times New Roman"/>
          <w:color w:val="000000" w:themeColor="text1"/>
          <w:sz w:val="27"/>
          <w:szCs w:val="27"/>
          <w:lang w:eastAsia="ru-RU"/>
        </w:rPr>
        <w:t xml:space="preserve"> по месту жительства</w:t>
      </w:r>
      <w:r w:rsidR="0042004B" w:rsidRPr="00762E38">
        <w:rPr>
          <w:rFonts w:ascii="Times New Roman" w:eastAsia="Times New Roman" w:hAnsi="Times New Roman" w:cs="Times New Roman"/>
          <w:color w:val="000000" w:themeColor="text1"/>
          <w:sz w:val="27"/>
          <w:szCs w:val="27"/>
          <w:lang w:eastAsia="ru-RU"/>
        </w:rPr>
        <w:t>;</w:t>
      </w:r>
    </w:p>
    <w:p w:rsidR="00271982" w:rsidRPr="00762E38" w:rsidRDefault="00350CC9" w:rsidP="00175A95">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-проведение соревнований, спартакиад, кроссов, фестивалей и других физкультурно-оздоров</w:t>
      </w:r>
      <w:r w:rsidR="00271982" w:rsidRPr="00762E38">
        <w:rPr>
          <w:rFonts w:ascii="Times New Roman" w:eastAsia="Times New Roman" w:hAnsi="Times New Roman" w:cs="Times New Roman"/>
          <w:sz w:val="27"/>
          <w:szCs w:val="27"/>
        </w:rPr>
        <w:t>ительных, зрелищных мероприятий</w:t>
      </w:r>
      <w:r w:rsidR="00175A95" w:rsidRPr="00762E38">
        <w:rPr>
          <w:rFonts w:ascii="Times New Roman" w:eastAsia="Times New Roman" w:hAnsi="Times New Roman" w:cs="Times New Roman"/>
          <w:sz w:val="27"/>
          <w:szCs w:val="27"/>
        </w:rPr>
        <w:t>, тестирование норм ГТО</w:t>
      </w:r>
      <w:r w:rsidR="00271982" w:rsidRPr="00762E38">
        <w:rPr>
          <w:rFonts w:ascii="Times New Roman" w:eastAsia="Times New Roman" w:hAnsi="Times New Roman" w:cs="Times New Roman"/>
          <w:sz w:val="27"/>
          <w:szCs w:val="27"/>
        </w:rPr>
        <w:t>;</w:t>
      </w:r>
    </w:p>
    <w:p w:rsidR="00350CC9" w:rsidRPr="00762E38" w:rsidRDefault="00350CC9" w:rsidP="00175A95">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-организация пропаганды физической культуры и спорта, привлечение жителей муниципального района «Печора» к систематическим занятиям физической культурой и спортом, оказание всесторонней помощи образовательным организациям, предприятиям, учреждениям в организации  работы по культивируемым видам физической культуры и спорта.</w:t>
      </w:r>
    </w:p>
    <w:p w:rsidR="00350CC9" w:rsidRPr="00762E38" w:rsidRDefault="00350CC9" w:rsidP="008278A7">
      <w:pPr>
        <w:tabs>
          <w:tab w:val="left" w:pos="993"/>
        </w:tabs>
        <w:spacing w:after="0" w:line="240" w:lineRule="auto"/>
        <w:ind w:firstLine="851"/>
        <w:jc w:val="both"/>
        <w:rPr>
          <w:rFonts w:ascii="Times New Roman" w:eastAsia="Times New Roman" w:hAnsi="Times New Roman" w:cs="Times New Roman"/>
          <w:sz w:val="27"/>
          <w:szCs w:val="27"/>
        </w:rPr>
      </w:pPr>
    </w:p>
    <w:p w:rsidR="00350CC9" w:rsidRPr="00B41E4F" w:rsidRDefault="00B41E4F" w:rsidP="00B41E4F">
      <w:pPr>
        <w:tabs>
          <w:tab w:val="left" w:pos="0"/>
        </w:tabs>
        <w:spacing w:after="0" w:line="240" w:lineRule="auto"/>
        <w:jc w:val="center"/>
        <w:rPr>
          <w:rFonts w:ascii="Times New Roman" w:eastAsia="Times New Roman" w:hAnsi="Times New Roman" w:cs="Times New Roman"/>
          <w:b/>
          <w:sz w:val="27"/>
          <w:szCs w:val="27"/>
        </w:rPr>
      </w:pPr>
      <w:r w:rsidRPr="00B41E4F">
        <w:rPr>
          <w:rFonts w:ascii="Times New Roman" w:eastAsia="Times New Roman" w:hAnsi="Times New Roman" w:cs="Times New Roman"/>
          <w:b/>
          <w:sz w:val="27"/>
          <w:szCs w:val="27"/>
        </w:rPr>
        <w:t>3.</w:t>
      </w:r>
      <w:r>
        <w:rPr>
          <w:rFonts w:ascii="Times New Roman" w:eastAsia="Times New Roman" w:hAnsi="Times New Roman" w:cs="Times New Roman"/>
          <w:b/>
          <w:sz w:val="27"/>
          <w:szCs w:val="27"/>
        </w:rPr>
        <w:t xml:space="preserve"> </w:t>
      </w:r>
      <w:r w:rsidR="00350CC9" w:rsidRPr="00B41E4F">
        <w:rPr>
          <w:rFonts w:ascii="Times New Roman" w:eastAsia="Times New Roman" w:hAnsi="Times New Roman" w:cs="Times New Roman"/>
          <w:b/>
          <w:sz w:val="27"/>
          <w:szCs w:val="27"/>
        </w:rPr>
        <w:t xml:space="preserve">Организация и виды деятельности   </w:t>
      </w:r>
    </w:p>
    <w:p w:rsidR="00B41E4F" w:rsidRPr="00B41E4F" w:rsidRDefault="00B41E4F" w:rsidP="00B41E4F"/>
    <w:p w:rsidR="00350CC9" w:rsidRPr="00762E38" w:rsidRDefault="00350CC9" w:rsidP="00175A95">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3.1. Автономное учреждение организует свою деятельность в течение всего календарного года.</w:t>
      </w:r>
    </w:p>
    <w:p w:rsidR="00350CC9" w:rsidRPr="00762E38" w:rsidRDefault="00350CC9" w:rsidP="00175A95">
      <w:pPr>
        <w:tabs>
          <w:tab w:val="left" w:pos="0"/>
          <w:tab w:val="left" w:pos="567"/>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3.2.  Автономное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законодательством Российской Федерации.</w:t>
      </w:r>
    </w:p>
    <w:p w:rsidR="008E4E13" w:rsidRPr="00762E38" w:rsidRDefault="008E4E13" w:rsidP="00175A95">
      <w:pPr>
        <w:tabs>
          <w:tab w:val="left" w:pos="0"/>
          <w:tab w:val="left" w:pos="567"/>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3.3. Автономное учреждение не вправе осуществлять виды деятельности и оказывать платные услуги, не указанные в настоящем Уставе.</w:t>
      </w:r>
    </w:p>
    <w:p w:rsidR="00350CC9" w:rsidRPr="00762E38" w:rsidRDefault="00981CE5" w:rsidP="00175A95">
      <w:pPr>
        <w:shd w:val="clear" w:color="auto" w:fill="FFFFFF"/>
        <w:tabs>
          <w:tab w:val="left" w:pos="0"/>
          <w:tab w:val="left" w:pos="9356"/>
        </w:tabs>
        <w:spacing w:after="0" w:line="240" w:lineRule="auto"/>
        <w:ind w:firstLine="567"/>
        <w:jc w:val="both"/>
        <w:textAlignment w:val="top"/>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3.</w:t>
      </w:r>
      <w:r w:rsidR="008E4E13" w:rsidRPr="00762E38">
        <w:rPr>
          <w:rFonts w:ascii="Times New Roman" w:eastAsia="Times New Roman" w:hAnsi="Times New Roman" w:cs="Times New Roman"/>
          <w:sz w:val="27"/>
          <w:szCs w:val="27"/>
        </w:rPr>
        <w:t>4</w:t>
      </w:r>
      <w:r w:rsidR="00350CC9" w:rsidRPr="00762E38">
        <w:rPr>
          <w:rFonts w:ascii="Times New Roman" w:eastAsia="Times New Roman" w:hAnsi="Times New Roman" w:cs="Times New Roman"/>
          <w:sz w:val="27"/>
          <w:szCs w:val="27"/>
        </w:rPr>
        <w:t xml:space="preserve">. Доходы, полученные автономным учреждением от иной, приносящей доход деятельности, а также  приобретенное за счет этих доходов имущество, поступают </w:t>
      </w:r>
      <w:r w:rsidR="00350CC9" w:rsidRPr="00762E38">
        <w:rPr>
          <w:rFonts w:ascii="Times New Roman" w:eastAsia="Times New Roman" w:hAnsi="Times New Roman" w:cs="Times New Roman"/>
          <w:color w:val="000000"/>
          <w:sz w:val="27"/>
          <w:szCs w:val="27"/>
        </w:rPr>
        <w:t xml:space="preserve">в  распоряжение </w:t>
      </w:r>
      <w:r w:rsidR="00350CC9" w:rsidRPr="00762E38">
        <w:rPr>
          <w:rFonts w:ascii="Times New Roman" w:eastAsia="Times New Roman" w:hAnsi="Times New Roman" w:cs="Times New Roman"/>
          <w:sz w:val="27"/>
          <w:szCs w:val="27"/>
        </w:rPr>
        <w:t>автономного учреждения и учитываются на  балансе автономного учреждения и используется для достижени</w:t>
      </w:r>
      <w:r w:rsidR="0042004B" w:rsidRPr="00762E38">
        <w:rPr>
          <w:rFonts w:ascii="Times New Roman" w:eastAsia="Times New Roman" w:hAnsi="Times New Roman" w:cs="Times New Roman"/>
          <w:sz w:val="27"/>
          <w:szCs w:val="27"/>
        </w:rPr>
        <w:t xml:space="preserve">я целей определённых настоящим </w:t>
      </w:r>
      <w:r w:rsidR="008E4E13" w:rsidRPr="00762E38">
        <w:rPr>
          <w:rFonts w:ascii="Times New Roman" w:eastAsia="Times New Roman" w:hAnsi="Times New Roman" w:cs="Times New Roman"/>
          <w:sz w:val="27"/>
          <w:szCs w:val="27"/>
        </w:rPr>
        <w:t>У</w:t>
      </w:r>
      <w:r w:rsidR="00350CC9" w:rsidRPr="00762E38">
        <w:rPr>
          <w:rFonts w:ascii="Times New Roman" w:eastAsia="Times New Roman" w:hAnsi="Times New Roman" w:cs="Times New Roman"/>
          <w:sz w:val="27"/>
          <w:szCs w:val="27"/>
        </w:rPr>
        <w:t>ставом.</w:t>
      </w:r>
    </w:p>
    <w:p w:rsidR="00350CC9" w:rsidRPr="00762E38" w:rsidRDefault="00981CE5" w:rsidP="00175A95">
      <w:pPr>
        <w:shd w:val="clear" w:color="auto" w:fill="FFFFFF"/>
        <w:tabs>
          <w:tab w:val="left" w:pos="0"/>
        </w:tabs>
        <w:spacing w:after="0" w:line="240" w:lineRule="auto"/>
        <w:ind w:firstLine="567"/>
        <w:jc w:val="both"/>
        <w:rPr>
          <w:rFonts w:ascii="Times New Roman" w:eastAsia="Calibri" w:hAnsi="Times New Roman" w:cs="Times New Roman"/>
          <w:spacing w:val="2"/>
          <w:sz w:val="27"/>
          <w:szCs w:val="27"/>
          <w:lang w:eastAsia="ru-RU"/>
        </w:rPr>
      </w:pPr>
      <w:r w:rsidRPr="00762E38">
        <w:rPr>
          <w:rFonts w:ascii="Times New Roman" w:eastAsia="Calibri" w:hAnsi="Times New Roman" w:cs="Times New Roman"/>
          <w:spacing w:val="2"/>
          <w:sz w:val="27"/>
          <w:szCs w:val="27"/>
          <w:lang w:eastAsia="ru-RU"/>
        </w:rPr>
        <w:t>3.</w:t>
      </w:r>
      <w:r w:rsidR="008E4E13" w:rsidRPr="00762E38">
        <w:rPr>
          <w:rFonts w:ascii="Times New Roman" w:eastAsia="Calibri" w:hAnsi="Times New Roman" w:cs="Times New Roman"/>
          <w:spacing w:val="2"/>
          <w:sz w:val="27"/>
          <w:szCs w:val="27"/>
          <w:lang w:eastAsia="ru-RU"/>
        </w:rPr>
        <w:t>5</w:t>
      </w:r>
      <w:r w:rsidR="00350CC9" w:rsidRPr="00762E38">
        <w:rPr>
          <w:rFonts w:ascii="Times New Roman" w:eastAsia="Calibri" w:hAnsi="Times New Roman" w:cs="Times New Roman"/>
          <w:spacing w:val="2"/>
          <w:sz w:val="27"/>
          <w:szCs w:val="27"/>
          <w:lang w:eastAsia="ru-RU"/>
        </w:rPr>
        <w:t>. Право автономного учреждения осуществлять деятельность, на занятия которой необходимо получение лицензии, прохождение аккредитации и (или) аттестации, возникает с момента получения соответствующего документа.</w:t>
      </w:r>
    </w:p>
    <w:p w:rsidR="00350CC9" w:rsidRPr="00762E38" w:rsidRDefault="00981CE5" w:rsidP="00175A95">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lastRenderedPageBreak/>
        <w:t>3.</w:t>
      </w:r>
      <w:r w:rsidR="009E1833" w:rsidRPr="00762E38">
        <w:rPr>
          <w:rFonts w:ascii="Times New Roman" w:eastAsia="Times New Roman" w:hAnsi="Times New Roman" w:cs="Times New Roman"/>
          <w:sz w:val="27"/>
          <w:szCs w:val="27"/>
        </w:rPr>
        <w:t>6</w:t>
      </w:r>
      <w:r w:rsidR="00350CC9" w:rsidRPr="00762E38">
        <w:rPr>
          <w:rFonts w:ascii="Times New Roman" w:eastAsia="Times New Roman" w:hAnsi="Times New Roman" w:cs="Times New Roman"/>
          <w:sz w:val="27"/>
          <w:szCs w:val="27"/>
        </w:rPr>
        <w:t>. Для выполнения уставных целей автономное учреждение имеет право в порядке, установленном законодательством Российской Федерации:</w:t>
      </w:r>
    </w:p>
    <w:p w:rsidR="00350CC9" w:rsidRPr="00762E38" w:rsidRDefault="00350CC9" w:rsidP="00175A95">
      <w:pPr>
        <w:tabs>
          <w:tab w:val="left" w:pos="0"/>
        </w:tabs>
        <w:spacing w:after="0" w:line="240" w:lineRule="auto"/>
        <w:ind w:firstLine="567"/>
        <w:jc w:val="both"/>
        <w:rPr>
          <w:rFonts w:ascii="Times New Roman" w:eastAsia="Times New Roman" w:hAnsi="Times New Roman" w:cs="Times New Roman"/>
          <w:color w:val="000000" w:themeColor="text1"/>
          <w:sz w:val="27"/>
          <w:szCs w:val="27"/>
        </w:rPr>
      </w:pPr>
      <w:r w:rsidRPr="00762E38">
        <w:rPr>
          <w:rFonts w:ascii="Times New Roman" w:eastAsia="Times New Roman" w:hAnsi="Times New Roman" w:cs="Times New Roman"/>
          <w:color w:val="000000" w:themeColor="text1"/>
          <w:sz w:val="27"/>
          <w:szCs w:val="27"/>
        </w:rPr>
        <w:t>-</w:t>
      </w:r>
      <w:r w:rsidR="00F35966" w:rsidRPr="00762E38">
        <w:rPr>
          <w:rFonts w:ascii="Times New Roman" w:eastAsia="Times New Roman" w:hAnsi="Times New Roman" w:cs="Times New Roman"/>
          <w:color w:val="000000" w:themeColor="text1"/>
          <w:sz w:val="27"/>
          <w:szCs w:val="27"/>
          <w:lang w:eastAsia="ru-RU"/>
        </w:rPr>
        <w:t>определять и устанавливать структуру, штатное расписание, форму, систему, размер и условия оплаты труда сотрудников в соответствии с законодательством Российской Федерации, муниципальным заданием с учетом финансового обеспечения, правовыми актами органов местного самоуправления по согласованию с Учредителем;</w:t>
      </w:r>
    </w:p>
    <w:p w:rsidR="00350CC9" w:rsidRPr="00762E38" w:rsidRDefault="00350CC9" w:rsidP="000E262C">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-определять и устанавливать формы поощрения работников, не противоречащие законодательству;</w:t>
      </w:r>
    </w:p>
    <w:p w:rsidR="000E262C" w:rsidRPr="00762E38" w:rsidRDefault="000E262C" w:rsidP="000E262C">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-устанавливать для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350CC9" w:rsidRPr="00762E38" w:rsidRDefault="00350CC9" w:rsidP="000E262C">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-запрашивать в пределах своей компетенции необходимые сведения и информацию от органов исполнительной власти Республики Коми, органов местного самоуправления и организаций;</w:t>
      </w:r>
    </w:p>
    <w:p w:rsidR="00350CC9" w:rsidRPr="00762E38" w:rsidRDefault="00350CC9" w:rsidP="000E262C">
      <w:pPr>
        <w:tabs>
          <w:tab w:val="left" w:pos="0"/>
        </w:tabs>
        <w:spacing w:after="0" w:line="240" w:lineRule="auto"/>
        <w:ind w:firstLine="567"/>
        <w:jc w:val="both"/>
        <w:rPr>
          <w:rFonts w:ascii="Times New Roman" w:eastAsia="Times New Roman" w:hAnsi="Times New Roman" w:cs="Times New Roman"/>
          <w:color w:val="000000" w:themeColor="text1"/>
          <w:sz w:val="27"/>
          <w:szCs w:val="27"/>
        </w:rPr>
      </w:pPr>
      <w:r w:rsidRPr="00762E38">
        <w:rPr>
          <w:rFonts w:ascii="Times New Roman" w:eastAsia="Times New Roman" w:hAnsi="Times New Roman" w:cs="Times New Roman"/>
          <w:color w:val="000000" w:themeColor="text1"/>
          <w:sz w:val="27"/>
          <w:szCs w:val="27"/>
        </w:rPr>
        <w:t>-разрабатывать Положения, инструктивно-технические документы по вопросам, входящим в компетенцию автономного учреждения;</w:t>
      </w:r>
    </w:p>
    <w:p w:rsidR="00350CC9" w:rsidRPr="00762E38" w:rsidRDefault="00350CC9" w:rsidP="000E262C">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-вносить учредителю предложения о рассмотрении изменений в Устав автономного учреждения;</w:t>
      </w:r>
    </w:p>
    <w:p w:rsidR="00350CC9" w:rsidRPr="00762E38" w:rsidRDefault="00350CC9" w:rsidP="000E262C">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350CC9" w:rsidRPr="00762E38" w:rsidRDefault="00350CC9" w:rsidP="000E262C">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-совершать сделки и заключать договоры с юридическими и физическими лицами,  соответствующие целям и предмету деятельности автономного учреждения в порядке, установленном федеральным законодательством;</w:t>
      </w:r>
    </w:p>
    <w:p w:rsidR="00350CC9" w:rsidRPr="00762E38" w:rsidRDefault="00350CC9" w:rsidP="000E262C">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 xml:space="preserve">-осуществлять приносящую доходы деятельность в пределах установленных Уставом; </w:t>
      </w:r>
    </w:p>
    <w:p w:rsidR="00350CC9" w:rsidRPr="00762E38" w:rsidRDefault="00350CC9" w:rsidP="000E262C">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-привлекать для осуществления своих функций на договорной основе другие предприятия, учреждения и организации;</w:t>
      </w:r>
    </w:p>
    <w:p w:rsidR="00350CC9" w:rsidRPr="00762E38" w:rsidRDefault="00350CC9" w:rsidP="000E262C">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-привлекать граждан для выполнения отдельных работ на основе трудовых и гражданско-правовых договоров;</w:t>
      </w:r>
    </w:p>
    <w:p w:rsidR="00350CC9" w:rsidRPr="00762E38" w:rsidRDefault="00350CC9" w:rsidP="000E262C">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-приобретать или арендовать основные и оборотные средства за счет имеющихся у него денежных средств;</w:t>
      </w:r>
    </w:p>
    <w:p w:rsidR="00350CC9" w:rsidRPr="00762E38" w:rsidRDefault="00350CC9" w:rsidP="000E262C">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-иметь иные права, предусмотренные законодательством Российской Федерации.</w:t>
      </w:r>
    </w:p>
    <w:p w:rsidR="00350CC9" w:rsidRPr="00762E38" w:rsidRDefault="00981CE5" w:rsidP="000E262C">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3.</w:t>
      </w:r>
      <w:r w:rsidR="009E1833" w:rsidRPr="00762E38">
        <w:rPr>
          <w:rFonts w:ascii="Times New Roman" w:eastAsia="Times New Roman" w:hAnsi="Times New Roman" w:cs="Times New Roman"/>
          <w:sz w:val="27"/>
          <w:szCs w:val="27"/>
        </w:rPr>
        <w:t>7</w:t>
      </w:r>
      <w:r w:rsidR="00350CC9" w:rsidRPr="00762E38">
        <w:rPr>
          <w:rFonts w:ascii="Times New Roman" w:eastAsia="Times New Roman" w:hAnsi="Times New Roman" w:cs="Times New Roman"/>
          <w:sz w:val="27"/>
          <w:szCs w:val="27"/>
        </w:rPr>
        <w:t>. Автономное учреждение обязано в порядке, установленном законодательством Российской Федерации:</w:t>
      </w:r>
    </w:p>
    <w:p w:rsidR="00350CC9" w:rsidRPr="00762E38" w:rsidRDefault="00350CC9" w:rsidP="000E262C">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-осуществлять деятельность в соответствии с законодательством Российской Федерации, предметом и целями деятельности, определенными настоящим Уставом;</w:t>
      </w:r>
    </w:p>
    <w:p w:rsidR="00B41E4F" w:rsidRDefault="00350CC9" w:rsidP="000E262C">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 xml:space="preserve">-вести налоговый учет, оперативный бухгалтерский учет, представлять бухгалтерскую и статистическую отчетность о результатах хозяйственной и </w:t>
      </w:r>
    </w:p>
    <w:p w:rsidR="00B41E4F" w:rsidRDefault="00B41E4F" w:rsidP="000E262C">
      <w:pPr>
        <w:tabs>
          <w:tab w:val="left" w:pos="0"/>
        </w:tabs>
        <w:spacing w:after="0" w:line="240" w:lineRule="auto"/>
        <w:ind w:firstLine="567"/>
        <w:jc w:val="both"/>
        <w:rPr>
          <w:rFonts w:ascii="Times New Roman" w:eastAsia="Times New Roman" w:hAnsi="Times New Roman" w:cs="Times New Roman"/>
          <w:sz w:val="27"/>
          <w:szCs w:val="27"/>
        </w:rPr>
      </w:pPr>
    </w:p>
    <w:p w:rsidR="00350CC9" w:rsidRPr="00762E38" w:rsidRDefault="00350CC9" w:rsidP="00B41E4F">
      <w:pPr>
        <w:tabs>
          <w:tab w:val="left" w:pos="0"/>
        </w:tabs>
        <w:spacing w:after="0" w:line="240" w:lineRule="auto"/>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lastRenderedPageBreak/>
        <w:t>иной деятельности в порядке, установленном законодательством Российской Федерации;</w:t>
      </w:r>
    </w:p>
    <w:p w:rsidR="00350CC9" w:rsidRPr="00762E38" w:rsidRDefault="00350CC9" w:rsidP="00081B57">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-представлять информацию о своей деятельности в органы государственной статистики, налоговые органы, иные органы в соответствии с законодательством Российской Федерации;</w:t>
      </w:r>
    </w:p>
    <w:p w:rsidR="00350CC9" w:rsidRPr="00762E38" w:rsidRDefault="00350CC9" w:rsidP="00081B57">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-обеспечивать выполнение в полном объеме надлежащим образом установленного муниципального задания, а также утвержденных в установленном порядке плановых документов;</w:t>
      </w:r>
    </w:p>
    <w:p w:rsidR="00350CC9" w:rsidRPr="00762E38" w:rsidRDefault="00350CC9" w:rsidP="00081B57">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-представлять Учредителю ежеквартальные, годовые отчёты по муниципальному заданию о своей деятельности и об использовании закрепленного за учреждением имущества в порядке, установленным законодательством Российской Федерации;</w:t>
      </w:r>
    </w:p>
    <w:p w:rsidR="00350CC9" w:rsidRPr="00762E38" w:rsidRDefault="00350CC9" w:rsidP="00081B57">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-использовать по назначению переданное автономному учреждению имущество и обеспечить его сохранность;</w:t>
      </w:r>
    </w:p>
    <w:p w:rsidR="00350CC9" w:rsidRPr="00762E38" w:rsidRDefault="00350CC9" w:rsidP="00081B57">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-обеспечивать безопасные условия труда, осуществление мер социальной защиты работников автономного учреждения и нести в установленном порядке ответственность за ущерб, причиненный работникам;</w:t>
      </w:r>
    </w:p>
    <w:p w:rsidR="00350CC9" w:rsidRPr="00762E38" w:rsidRDefault="00350CC9" w:rsidP="00081B57">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-обеспечивать своевременно и в полном объеме выплату работникам заработной платы и иных выплат;</w:t>
      </w:r>
    </w:p>
    <w:p w:rsidR="00350CC9" w:rsidRPr="00762E38" w:rsidRDefault="00350CC9" w:rsidP="00081B57">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-выполнять иные обязанности в соответствии с действующим законодательством Российской Федерации.</w:t>
      </w:r>
    </w:p>
    <w:p w:rsidR="00350CC9" w:rsidRPr="00762E38" w:rsidRDefault="00981CE5" w:rsidP="00081B57">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3.</w:t>
      </w:r>
      <w:r w:rsidR="000E262C" w:rsidRPr="00762E38">
        <w:rPr>
          <w:rFonts w:ascii="Times New Roman" w:eastAsia="Times New Roman" w:hAnsi="Times New Roman" w:cs="Times New Roman"/>
          <w:sz w:val="27"/>
          <w:szCs w:val="27"/>
        </w:rPr>
        <w:t>8</w:t>
      </w:r>
      <w:r w:rsidR="00350CC9" w:rsidRPr="00762E38">
        <w:rPr>
          <w:rFonts w:ascii="Times New Roman" w:eastAsia="Times New Roman" w:hAnsi="Times New Roman" w:cs="Times New Roman"/>
          <w:sz w:val="27"/>
          <w:szCs w:val="27"/>
        </w:rPr>
        <w:t>. Автономное учреждение несет ответственность в соответствии с законодательством Российской Федерации за нарушение обязательств.</w:t>
      </w:r>
    </w:p>
    <w:p w:rsidR="00960327" w:rsidRPr="00762E38" w:rsidRDefault="00981CE5" w:rsidP="00081B57">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3.</w:t>
      </w:r>
      <w:r w:rsidR="000E262C" w:rsidRPr="00762E38">
        <w:rPr>
          <w:rFonts w:ascii="Times New Roman" w:eastAsia="Times New Roman" w:hAnsi="Times New Roman" w:cs="Times New Roman"/>
          <w:sz w:val="27"/>
          <w:szCs w:val="27"/>
        </w:rPr>
        <w:t>9</w:t>
      </w:r>
      <w:r w:rsidR="00350CC9" w:rsidRPr="00762E38">
        <w:rPr>
          <w:rFonts w:ascii="Times New Roman" w:eastAsia="Times New Roman" w:hAnsi="Times New Roman" w:cs="Times New Roman"/>
          <w:sz w:val="27"/>
          <w:szCs w:val="27"/>
        </w:rPr>
        <w:t xml:space="preserve">. </w:t>
      </w:r>
      <w:r w:rsidR="00960327" w:rsidRPr="00762E38">
        <w:rPr>
          <w:rFonts w:ascii="Times New Roman" w:eastAsia="Times New Roman" w:hAnsi="Times New Roman" w:cs="Times New Roman"/>
          <w:sz w:val="27"/>
          <w:szCs w:val="27"/>
        </w:rPr>
        <w:t>Для достижения поставленных целей автономное учреждение осуществляет в установленном законодательством Российской Федерации порядке следующие виды деятельности:</w:t>
      </w:r>
    </w:p>
    <w:p w:rsidR="00350CC9" w:rsidRPr="00762E38" w:rsidRDefault="009C0D77" w:rsidP="00960327">
      <w:pPr>
        <w:tabs>
          <w:tab w:val="left" w:pos="0"/>
        </w:tabs>
        <w:spacing w:after="0" w:line="240" w:lineRule="auto"/>
        <w:jc w:val="both"/>
        <w:rPr>
          <w:rFonts w:ascii="Times New Roman" w:eastAsia="Times New Roman" w:hAnsi="Times New Roman" w:cs="Times New Roman"/>
          <w:b/>
          <w:sz w:val="27"/>
          <w:szCs w:val="27"/>
        </w:rPr>
      </w:pPr>
      <w:r w:rsidRPr="00762E38">
        <w:rPr>
          <w:rFonts w:ascii="Times New Roman" w:eastAsia="Times New Roman" w:hAnsi="Times New Roman" w:cs="Times New Roman"/>
          <w:b/>
          <w:sz w:val="27"/>
          <w:szCs w:val="27"/>
        </w:rPr>
        <w:t>Основны</w:t>
      </w:r>
      <w:r w:rsidR="00960327" w:rsidRPr="00762E38">
        <w:rPr>
          <w:rFonts w:ascii="Times New Roman" w:eastAsia="Times New Roman" w:hAnsi="Times New Roman" w:cs="Times New Roman"/>
          <w:b/>
          <w:sz w:val="27"/>
          <w:szCs w:val="27"/>
        </w:rPr>
        <w:t>е</w:t>
      </w:r>
      <w:r w:rsidRPr="00762E38">
        <w:rPr>
          <w:rFonts w:ascii="Times New Roman" w:eastAsia="Times New Roman" w:hAnsi="Times New Roman" w:cs="Times New Roman"/>
          <w:b/>
          <w:sz w:val="27"/>
          <w:szCs w:val="27"/>
        </w:rPr>
        <w:t xml:space="preserve"> вид</w:t>
      </w:r>
      <w:r w:rsidR="00960327" w:rsidRPr="00762E38">
        <w:rPr>
          <w:rFonts w:ascii="Times New Roman" w:eastAsia="Times New Roman" w:hAnsi="Times New Roman" w:cs="Times New Roman"/>
          <w:b/>
          <w:sz w:val="27"/>
          <w:szCs w:val="27"/>
        </w:rPr>
        <w:t>ы:</w:t>
      </w:r>
      <w:r w:rsidR="00350CC9" w:rsidRPr="00762E38">
        <w:rPr>
          <w:rFonts w:ascii="Times New Roman" w:eastAsia="Times New Roman" w:hAnsi="Times New Roman" w:cs="Times New Roman"/>
          <w:b/>
          <w:sz w:val="27"/>
          <w:szCs w:val="27"/>
        </w:rPr>
        <w:t xml:space="preserve"> </w:t>
      </w:r>
    </w:p>
    <w:p w:rsidR="00960327" w:rsidRPr="00762E38" w:rsidRDefault="00826B2F" w:rsidP="00081B57">
      <w:pPr>
        <w:tabs>
          <w:tab w:val="left" w:pos="0"/>
        </w:tabs>
        <w:spacing w:after="0" w:line="240" w:lineRule="auto"/>
        <w:ind w:firstLine="567"/>
        <w:jc w:val="both"/>
        <w:rPr>
          <w:rFonts w:ascii="Times New Roman" w:hAnsi="Times New Roman" w:cs="Times New Roman"/>
          <w:color w:val="000000" w:themeColor="text1"/>
          <w:sz w:val="27"/>
          <w:szCs w:val="27"/>
          <w:shd w:val="clear" w:color="auto" w:fill="FFFFFF"/>
        </w:rPr>
      </w:pPr>
      <w:r w:rsidRPr="00762E38">
        <w:rPr>
          <w:rFonts w:ascii="Times New Roman" w:hAnsi="Times New Roman" w:cs="Times New Roman"/>
          <w:color w:val="000000" w:themeColor="text1"/>
          <w:sz w:val="27"/>
          <w:szCs w:val="27"/>
          <w:shd w:val="clear" w:color="auto" w:fill="FFFFFF"/>
        </w:rPr>
        <w:t>-деятельность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w:t>
      </w:r>
      <w:r w:rsidR="001644D3" w:rsidRPr="00762E38">
        <w:rPr>
          <w:rFonts w:ascii="Times New Roman" w:hAnsi="Times New Roman" w:cs="Times New Roman"/>
          <w:color w:val="000000" w:themeColor="text1"/>
          <w:sz w:val="27"/>
          <w:szCs w:val="27"/>
          <w:shd w:val="clear" w:color="auto" w:fill="FFFFFF"/>
        </w:rPr>
        <w:t>ля зрителей):</w:t>
      </w:r>
    </w:p>
    <w:p w:rsidR="00960327" w:rsidRPr="00762E38" w:rsidRDefault="00960327" w:rsidP="00081B57">
      <w:pPr>
        <w:tabs>
          <w:tab w:val="left" w:pos="0"/>
        </w:tabs>
        <w:spacing w:after="0" w:line="240" w:lineRule="auto"/>
        <w:ind w:firstLine="567"/>
        <w:jc w:val="both"/>
        <w:rPr>
          <w:rFonts w:ascii="Times New Roman" w:hAnsi="Times New Roman" w:cs="Times New Roman"/>
          <w:color w:val="000000" w:themeColor="text1"/>
          <w:sz w:val="27"/>
          <w:szCs w:val="27"/>
          <w:shd w:val="clear" w:color="auto" w:fill="FFFFFF"/>
        </w:rPr>
      </w:pPr>
      <w:r w:rsidRPr="00762E38">
        <w:rPr>
          <w:rFonts w:ascii="Times New Roman" w:hAnsi="Times New Roman" w:cs="Times New Roman"/>
          <w:color w:val="000000" w:themeColor="text1"/>
          <w:sz w:val="27"/>
          <w:szCs w:val="27"/>
          <w:shd w:val="clear" w:color="auto" w:fill="FFFFFF"/>
        </w:rPr>
        <w:t>-обеспечение доступа населения к объектам физкультуры и спорта</w:t>
      </w:r>
      <w:r w:rsidR="00826B2F" w:rsidRPr="00762E38">
        <w:rPr>
          <w:rFonts w:ascii="Times New Roman" w:hAnsi="Times New Roman" w:cs="Times New Roman"/>
          <w:color w:val="000000" w:themeColor="text1"/>
          <w:sz w:val="27"/>
          <w:szCs w:val="27"/>
          <w:shd w:val="clear" w:color="auto" w:fill="FFFFFF"/>
        </w:rPr>
        <w:t>;</w:t>
      </w:r>
    </w:p>
    <w:p w:rsidR="00960327" w:rsidRPr="00762E38" w:rsidRDefault="00960327" w:rsidP="00081B57">
      <w:pPr>
        <w:tabs>
          <w:tab w:val="left" w:pos="0"/>
        </w:tabs>
        <w:spacing w:after="0" w:line="240" w:lineRule="auto"/>
        <w:ind w:firstLine="567"/>
        <w:jc w:val="both"/>
        <w:rPr>
          <w:rFonts w:ascii="Times New Roman" w:hAnsi="Times New Roman" w:cs="Times New Roman"/>
          <w:color w:val="000000" w:themeColor="text1"/>
          <w:sz w:val="27"/>
          <w:szCs w:val="27"/>
          <w:shd w:val="clear" w:color="auto" w:fill="FFFFFF"/>
        </w:rPr>
      </w:pPr>
      <w:r w:rsidRPr="00762E38">
        <w:rPr>
          <w:rFonts w:ascii="Times New Roman" w:hAnsi="Times New Roman" w:cs="Times New Roman"/>
          <w:color w:val="000000" w:themeColor="text1"/>
          <w:sz w:val="27"/>
          <w:szCs w:val="27"/>
          <w:shd w:val="clear" w:color="auto" w:fill="FFFFFF"/>
        </w:rPr>
        <w:t>-реализация мероприятий по внедрению Всероссийского физкультурно-спортивного комплекса «Готов к труду и обороне» (ГТО);</w:t>
      </w:r>
    </w:p>
    <w:p w:rsidR="00960327" w:rsidRPr="00762E38" w:rsidRDefault="00960327" w:rsidP="00960327">
      <w:pPr>
        <w:tabs>
          <w:tab w:val="left" w:pos="0"/>
        </w:tabs>
        <w:spacing w:after="0" w:line="240" w:lineRule="auto"/>
        <w:jc w:val="both"/>
        <w:rPr>
          <w:rFonts w:ascii="Times New Roman" w:hAnsi="Times New Roman" w:cs="Times New Roman"/>
          <w:b/>
          <w:color w:val="000000" w:themeColor="text1"/>
          <w:sz w:val="27"/>
          <w:szCs w:val="27"/>
          <w:shd w:val="clear" w:color="auto" w:fill="FFFFFF"/>
        </w:rPr>
      </w:pPr>
      <w:r w:rsidRPr="00762E38">
        <w:rPr>
          <w:rFonts w:ascii="Times New Roman" w:hAnsi="Times New Roman" w:cs="Times New Roman"/>
          <w:b/>
          <w:color w:val="000000" w:themeColor="text1"/>
          <w:sz w:val="27"/>
          <w:szCs w:val="27"/>
          <w:shd w:val="clear" w:color="auto" w:fill="FFFFFF"/>
        </w:rPr>
        <w:t>Дополнительные виды:</w:t>
      </w:r>
    </w:p>
    <w:p w:rsidR="00960327" w:rsidRPr="00762E38" w:rsidRDefault="00960327" w:rsidP="00960327">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shd w:val="clear" w:color="auto" w:fill="FFFFFF"/>
        </w:rPr>
        <w:t>-ок</w:t>
      </w:r>
      <w:r w:rsidRPr="00762E38">
        <w:rPr>
          <w:rFonts w:ascii="Times New Roman" w:hAnsi="Times New Roman" w:cs="Times New Roman"/>
          <w:color w:val="000000" w:themeColor="text1"/>
          <w:sz w:val="27"/>
          <w:szCs w:val="27"/>
        </w:rPr>
        <w:t>азание физкультурно-оздоровительных услуг;</w:t>
      </w:r>
    </w:p>
    <w:p w:rsidR="003C1EBA" w:rsidRPr="00762E38" w:rsidRDefault="00960327" w:rsidP="00960327">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w:t>
      </w:r>
      <w:r w:rsidR="003C1EBA" w:rsidRPr="00762E38">
        <w:rPr>
          <w:rFonts w:ascii="Times New Roman" w:hAnsi="Times New Roman" w:cs="Times New Roman"/>
          <w:color w:val="000000" w:themeColor="text1"/>
          <w:sz w:val="27"/>
          <w:szCs w:val="27"/>
        </w:rPr>
        <w:t>обеспечение деятельности физкультурно-оздоровительных сооружений;</w:t>
      </w:r>
    </w:p>
    <w:p w:rsidR="003C1EBA" w:rsidRPr="00762E38" w:rsidRDefault="003C1EBA" w:rsidP="00960327">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-проведение физкультурно-спортивных мероприятий;</w:t>
      </w:r>
    </w:p>
    <w:p w:rsidR="003C1EBA" w:rsidRPr="00762E38" w:rsidRDefault="003C1EBA" w:rsidP="00960327">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-проведение культурно-досуговых мероприятий;</w:t>
      </w:r>
    </w:p>
    <w:p w:rsidR="003C1EBA" w:rsidRPr="00762E38" w:rsidRDefault="003C1EBA" w:rsidP="00960327">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-проведение зрелищно-развлекательных мероприятий;</w:t>
      </w:r>
    </w:p>
    <w:p w:rsidR="003C1EBA" w:rsidRPr="00762E38" w:rsidRDefault="003C1EBA" w:rsidP="00960327">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-организация отдыха и развлечений;</w:t>
      </w:r>
    </w:p>
    <w:p w:rsidR="003C1EBA" w:rsidRPr="00762E38" w:rsidRDefault="003C1EBA" w:rsidP="00960327">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-деятельность в области здравоохранения;</w:t>
      </w:r>
    </w:p>
    <w:p w:rsidR="003C1EBA" w:rsidRPr="00762E38" w:rsidRDefault="003C1EBA" w:rsidP="003C1EBA">
      <w:pPr>
        <w:tabs>
          <w:tab w:val="left" w:pos="0"/>
        </w:tabs>
        <w:spacing w:after="0" w:line="240" w:lineRule="auto"/>
        <w:jc w:val="both"/>
        <w:rPr>
          <w:rFonts w:ascii="Times New Roman" w:hAnsi="Times New Roman" w:cs="Times New Roman"/>
          <w:b/>
          <w:color w:val="000000" w:themeColor="text1"/>
          <w:sz w:val="27"/>
          <w:szCs w:val="27"/>
        </w:rPr>
      </w:pPr>
    </w:p>
    <w:p w:rsidR="003C1EBA" w:rsidRDefault="003C1EBA" w:rsidP="003C1EBA">
      <w:pPr>
        <w:tabs>
          <w:tab w:val="left" w:pos="0"/>
        </w:tabs>
        <w:spacing w:after="0" w:line="240" w:lineRule="auto"/>
        <w:jc w:val="both"/>
        <w:rPr>
          <w:rFonts w:ascii="Times New Roman" w:hAnsi="Times New Roman" w:cs="Times New Roman"/>
          <w:b/>
          <w:color w:val="000000" w:themeColor="text1"/>
          <w:sz w:val="27"/>
          <w:szCs w:val="27"/>
        </w:rPr>
      </w:pPr>
    </w:p>
    <w:p w:rsidR="00B41E4F" w:rsidRDefault="00B41E4F" w:rsidP="003C1EBA">
      <w:pPr>
        <w:tabs>
          <w:tab w:val="left" w:pos="0"/>
        </w:tabs>
        <w:spacing w:after="0" w:line="240" w:lineRule="auto"/>
        <w:jc w:val="both"/>
        <w:rPr>
          <w:rFonts w:ascii="Times New Roman" w:hAnsi="Times New Roman" w:cs="Times New Roman"/>
          <w:b/>
          <w:color w:val="000000" w:themeColor="text1"/>
          <w:sz w:val="27"/>
          <w:szCs w:val="27"/>
        </w:rPr>
      </w:pPr>
    </w:p>
    <w:p w:rsidR="00B41E4F" w:rsidRPr="00762E38" w:rsidRDefault="00B41E4F" w:rsidP="003C1EBA">
      <w:pPr>
        <w:tabs>
          <w:tab w:val="left" w:pos="0"/>
        </w:tabs>
        <w:spacing w:after="0" w:line="240" w:lineRule="auto"/>
        <w:jc w:val="both"/>
        <w:rPr>
          <w:rFonts w:ascii="Times New Roman" w:hAnsi="Times New Roman" w:cs="Times New Roman"/>
          <w:b/>
          <w:color w:val="000000" w:themeColor="text1"/>
          <w:sz w:val="27"/>
          <w:szCs w:val="27"/>
        </w:rPr>
      </w:pPr>
    </w:p>
    <w:p w:rsidR="003C1EBA" w:rsidRPr="00762E38" w:rsidRDefault="003C1EBA" w:rsidP="003C1EBA">
      <w:pPr>
        <w:tabs>
          <w:tab w:val="left" w:pos="0"/>
        </w:tabs>
        <w:spacing w:after="0" w:line="240" w:lineRule="auto"/>
        <w:jc w:val="both"/>
        <w:rPr>
          <w:rFonts w:ascii="Times New Roman" w:hAnsi="Times New Roman" w:cs="Times New Roman"/>
          <w:b/>
          <w:color w:val="000000" w:themeColor="text1"/>
          <w:sz w:val="27"/>
          <w:szCs w:val="27"/>
        </w:rPr>
      </w:pPr>
      <w:r w:rsidRPr="00762E38">
        <w:rPr>
          <w:rFonts w:ascii="Times New Roman" w:hAnsi="Times New Roman" w:cs="Times New Roman"/>
          <w:b/>
          <w:color w:val="000000" w:themeColor="text1"/>
          <w:sz w:val="27"/>
          <w:szCs w:val="27"/>
        </w:rPr>
        <w:lastRenderedPageBreak/>
        <w:t>Иные дополнительные виды деятельности, приносящие доход:</w:t>
      </w:r>
    </w:p>
    <w:p w:rsidR="003C1EBA" w:rsidRPr="00762E38" w:rsidRDefault="003C1EBA"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-предоставление физкультурно-оздоровительных услуг;</w:t>
      </w:r>
    </w:p>
    <w:p w:rsidR="003C1EBA" w:rsidRPr="00762E38" w:rsidRDefault="003C1EBA"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-организация и проведение мероприятий;</w:t>
      </w:r>
    </w:p>
    <w:p w:rsidR="003C1EBA" w:rsidRPr="00762E38" w:rsidRDefault="003C1EBA"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-предоставление услуг по посещению ледовой арены;</w:t>
      </w:r>
    </w:p>
    <w:p w:rsidR="00FF100E" w:rsidRPr="00762E38" w:rsidRDefault="003C1EBA"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-проведение спортивных, культурно-массовых, зрелищных мероприятий</w:t>
      </w:r>
      <w:r w:rsidR="00FF100E" w:rsidRPr="00762E38">
        <w:rPr>
          <w:rFonts w:ascii="Times New Roman" w:hAnsi="Times New Roman" w:cs="Times New Roman"/>
          <w:color w:val="000000" w:themeColor="text1"/>
          <w:sz w:val="27"/>
          <w:szCs w:val="27"/>
        </w:rPr>
        <w:t>, соревнований, турниров, кроссов, фестивалей;</w:t>
      </w:r>
    </w:p>
    <w:p w:rsidR="00FF100E" w:rsidRPr="00762E38" w:rsidRDefault="00FF100E"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-предоставление услуг специалиста в тренажерном зале;</w:t>
      </w:r>
    </w:p>
    <w:p w:rsidR="00FF100E" w:rsidRPr="00762E38" w:rsidRDefault="00FF100E"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-организация и проведение выставок-продаж, концертов, карнавалов, детских утренников, мастер-классов, семейных праздников, торжественных поздравлений, гастролей, уличных мероприятий;</w:t>
      </w:r>
    </w:p>
    <w:p w:rsidR="00FF100E" w:rsidRPr="00762E38" w:rsidRDefault="00FF100E"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-предоставление услуг по организации отдыха и развлечений, различные виды активного отдыха;</w:t>
      </w:r>
    </w:p>
    <w:p w:rsidR="00FF100E" w:rsidRPr="00762E38" w:rsidRDefault="00FF100E"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-предоставление услуг, связанных с организацией и проведением выставок, ярмарок, презентаций, круглых столов, семинаров, конференций, конкурсов;</w:t>
      </w:r>
    </w:p>
    <w:p w:rsidR="000C2B24" w:rsidRPr="00762E38" w:rsidRDefault="00FF100E"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-организация и проведение встреч с выдающимися спортсменами,</w:t>
      </w:r>
      <w:r w:rsidR="000C2B24" w:rsidRPr="00762E38">
        <w:rPr>
          <w:rFonts w:ascii="Times New Roman" w:hAnsi="Times New Roman" w:cs="Times New Roman"/>
          <w:color w:val="000000" w:themeColor="text1"/>
          <w:sz w:val="27"/>
          <w:szCs w:val="27"/>
        </w:rPr>
        <w:t xml:space="preserve"> артистами, известными людьми;</w:t>
      </w:r>
    </w:p>
    <w:p w:rsidR="000C2B24" w:rsidRPr="00762E38" w:rsidRDefault="000C2B24"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-предоставление услуг по подготовке спортивного инвентаря (заточка коньков), ремонт и восстановление спортивного инвентаря;</w:t>
      </w:r>
    </w:p>
    <w:p w:rsidR="000C2B24" w:rsidRPr="00762E38" w:rsidRDefault="000C2B24"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-предоставление услуг по организации питания и отдыха посетителей;</w:t>
      </w:r>
    </w:p>
    <w:p w:rsidR="000C2B24" w:rsidRPr="00762E38" w:rsidRDefault="000C2B24"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-сдача в аренду недвижимого имущества, закрепленного за автономным учреждением на праве оперативного управления с согласия Комитета;</w:t>
      </w:r>
    </w:p>
    <w:p w:rsidR="00497729" w:rsidRPr="00762E38" w:rsidRDefault="000C2B24"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-организация работы по проведению занятий по</w:t>
      </w:r>
      <w:r w:rsidR="00497729" w:rsidRPr="00762E38">
        <w:rPr>
          <w:rFonts w:ascii="Times New Roman" w:hAnsi="Times New Roman" w:cs="Times New Roman"/>
          <w:color w:val="000000" w:themeColor="text1"/>
          <w:sz w:val="27"/>
          <w:szCs w:val="27"/>
        </w:rPr>
        <w:t xml:space="preserve"> различным видам спорта и физкультурно-оздоровительной работы;</w:t>
      </w:r>
    </w:p>
    <w:p w:rsidR="00497729" w:rsidRPr="00762E38" w:rsidRDefault="00497729"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-создание и организация работы физкультурно-оздоровительных групп, а также проведение специалистами индивидуальных занятий в группах, объединениях, клубах с детьми и взрослыми;</w:t>
      </w:r>
    </w:p>
    <w:p w:rsidR="00497729" w:rsidRPr="00762E38" w:rsidRDefault="00497729"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-участие в организации программ спортивных и физкультурных (физкультурно-оздоровительных) праздников, соревнований, разработка сценариев;</w:t>
      </w:r>
    </w:p>
    <w:p w:rsidR="00497729" w:rsidRPr="00762E38" w:rsidRDefault="00497729"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-предоставление в аренду универсальной спортивной площадки, ледовой арены, тренажерных, теннисных залов и других помещений для проведения третьими лицами физкультурно-оздоровительных мероприятий;</w:t>
      </w:r>
    </w:p>
    <w:p w:rsidR="00497729" w:rsidRPr="00762E38" w:rsidRDefault="00497729"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-прокат спортивного инвентаря;</w:t>
      </w:r>
    </w:p>
    <w:p w:rsidR="00497729" w:rsidRPr="00762E38" w:rsidRDefault="00497729" w:rsidP="003C1EBA">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-деятельность в области здравоохранения;</w:t>
      </w:r>
    </w:p>
    <w:p w:rsidR="003E6104" w:rsidRPr="00762E38" w:rsidRDefault="00497729" w:rsidP="00497729">
      <w:pPr>
        <w:tabs>
          <w:tab w:val="left" w:pos="0"/>
        </w:tabs>
        <w:spacing w:after="0" w:line="240" w:lineRule="auto"/>
        <w:ind w:firstLine="567"/>
        <w:jc w:val="both"/>
        <w:rPr>
          <w:rFonts w:ascii="Times New Roman" w:hAnsi="Times New Roman" w:cs="Times New Roman"/>
          <w:color w:val="000000" w:themeColor="text1"/>
          <w:sz w:val="27"/>
          <w:szCs w:val="27"/>
        </w:rPr>
      </w:pPr>
      <w:r w:rsidRPr="00762E38">
        <w:rPr>
          <w:rFonts w:ascii="Times New Roman" w:hAnsi="Times New Roman" w:cs="Times New Roman"/>
          <w:color w:val="000000" w:themeColor="text1"/>
          <w:sz w:val="27"/>
          <w:szCs w:val="27"/>
        </w:rPr>
        <w:t>-рекламная деятельность;</w:t>
      </w:r>
    </w:p>
    <w:p w:rsidR="00FE3D50" w:rsidRPr="00762E38" w:rsidRDefault="00FE3D50" w:rsidP="008278A7">
      <w:pPr>
        <w:widowControl w:val="0"/>
        <w:tabs>
          <w:tab w:val="left" w:pos="0"/>
          <w:tab w:val="left" w:pos="993"/>
        </w:tabs>
        <w:autoSpaceDE w:val="0"/>
        <w:autoSpaceDN w:val="0"/>
        <w:adjustRightInd w:val="0"/>
        <w:spacing w:after="0" w:line="240" w:lineRule="auto"/>
        <w:ind w:firstLine="851"/>
        <w:jc w:val="center"/>
        <w:rPr>
          <w:rFonts w:ascii="Times New Roman" w:eastAsia="Calibri" w:hAnsi="Times New Roman" w:cs="Times New Roman"/>
          <w:b/>
          <w:sz w:val="27"/>
          <w:szCs w:val="27"/>
          <w:lang w:eastAsia="ru-RU"/>
        </w:rPr>
      </w:pPr>
    </w:p>
    <w:p w:rsidR="00350CC9" w:rsidRPr="00762E38" w:rsidRDefault="00350CC9" w:rsidP="008278A7">
      <w:pPr>
        <w:widowControl w:val="0"/>
        <w:tabs>
          <w:tab w:val="left" w:pos="0"/>
          <w:tab w:val="left" w:pos="993"/>
        </w:tabs>
        <w:autoSpaceDE w:val="0"/>
        <w:autoSpaceDN w:val="0"/>
        <w:adjustRightInd w:val="0"/>
        <w:spacing w:after="0" w:line="240" w:lineRule="auto"/>
        <w:ind w:firstLine="851"/>
        <w:jc w:val="center"/>
        <w:rPr>
          <w:rFonts w:ascii="Times New Roman" w:eastAsia="Calibri" w:hAnsi="Times New Roman" w:cs="Times New Roman"/>
          <w:b/>
          <w:sz w:val="27"/>
          <w:szCs w:val="27"/>
          <w:lang w:eastAsia="ru-RU"/>
        </w:rPr>
      </w:pPr>
      <w:r w:rsidRPr="00762E38">
        <w:rPr>
          <w:rFonts w:ascii="Times New Roman" w:eastAsia="Calibri" w:hAnsi="Times New Roman" w:cs="Times New Roman"/>
          <w:b/>
          <w:sz w:val="27"/>
          <w:szCs w:val="27"/>
          <w:lang w:eastAsia="ru-RU"/>
        </w:rPr>
        <w:t>4. Управление  автономным учреждением</w:t>
      </w:r>
    </w:p>
    <w:p w:rsidR="00350CC9" w:rsidRPr="00762E38" w:rsidRDefault="00350CC9" w:rsidP="008278A7">
      <w:pPr>
        <w:tabs>
          <w:tab w:val="left" w:pos="993"/>
        </w:tabs>
        <w:spacing w:after="0" w:line="240" w:lineRule="auto"/>
        <w:ind w:firstLine="851"/>
        <w:rPr>
          <w:rFonts w:ascii="Times New Roman" w:eastAsia="Times New Roman" w:hAnsi="Times New Roman" w:cs="Times New Roman"/>
          <w:sz w:val="27"/>
          <w:szCs w:val="27"/>
          <w:lang w:eastAsia="ru-RU"/>
        </w:rPr>
      </w:pPr>
    </w:p>
    <w:p w:rsidR="00350CC9" w:rsidRPr="00762E38" w:rsidRDefault="00350CC9" w:rsidP="008278A7">
      <w:pPr>
        <w:widowControl w:val="0"/>
        <w:tabs>
          <w:tab w:val="left" w:pos="0"/>
          <w:tab w:val="left" w:pos="540"/>
          <w:tab w:val="left" w:pos="993"/>
        </w:tabs>
        <w:autoSpaceDE w:val="0"/>
        <w:autoSpaceDN w:val="0"/>
        <w:adjustRightInd w:val="0"/>
        <w:spacing w:after="0" w:line="240" w:lineRule="auto"/>
        <w:ind w:firstLine="851"/>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4.1. Управление автономным учреждением осуществляется в соответствии с законодательством Российской Федерации, нормативными правовыми актами органов местного самоуправления и настоящим Уставом.</w:t>
      </w:r>
    </w:p>
    <w:p w:rsidR="00350CC9" w:rsidRDefault="00350CC9" w:rsidP="008278A7">
      <w:pPr>
        <w:widowControl w:val="0"/>
        <w:tabs>
          <w:tab w:val="left" w:pos="0"/>
          <w:tab w:val="left" w:pos="540"/>
          <w:tab w:val="left" w:pos="993"/>
        </w:tabs>
        <w:autoSpaceDE w:val="0"/>
        <w:autoSpaceDN w:val="0"/>
        <w:adjustRightInd w:val="0"/>
        <w:spacing w:after="0" w:line="240" w:lineRule="auto"/>
        <w:ind w:firstLine="851"/>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 xml:space="preserve">4.2. Органами управления автономного учреждения являются Учредитель, наблюдательный совет, директор. </w:t>
      </w:r>
    </w:p>
    <w:p w:rsidR="00B41E4F" w:rsidRPr="00762E38" w:rsidRDefault="00B41E4F" w:rsidP="008278A7">
      <w:pPr>
        <w:widowControl w:val="0"/>
        <w:tabs>
          <w:tab w:val="left" w:pos="0"/>
          <w:tab w:val="left" w:pos="540"/>
          <w:tab w:val="left" w:pos="993"/>
        </w:tabs>
        <w:autoSpaceDE w:val="0"/>
        <w:autoSpaceDN w:val="0"/>
        <w:adjustRightInd w:val="0"/>
        <w:spacing w:after="0" w:line="240" w:lineRule="auto"/>
        <w:ind w:firstLine="851"/>
        <w:jc w:val="both"/>
        <w:rPr>
          <w:rFonts w:ascii="Times New Roman" w:eastAsia="Calibri" w:hAnsi="Times New Roman" w:cs="Times New Roman"/>
          <w:sz w:val="27"/>
          <w:szCs w:val="27"/>
          <w:lang w:eastAsia="ru-RU"/>
        </w:rPr>
      </w:pPr>
    </w:p>
    <w:p w:rsidR="00350CC9" w:rsidRPr="00762E38" w:rsidRDefault="00350CC9" w:rsidP="00C42FCA">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lastRenderedPageBreak/>
        <w:t>4.3. К компетенции Учредителя в области управления автономным учреждением относятся:</w:t>
      </w:r>
    </w:p>
    <w:p w:rsidR="00350CC9" w:rsidRPr="00762E38" w:rsidRDefault="00497729" w:rsidP="00C42FCA">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4.3.1.</w:t>
      </w:r>
      <w:r w:rsidR="001644D3" w:rsidRPr="00762E38">
        <w:rPr>
          <w:rFonts w:ascii="Times New Roman" w:eastAsia="Times New Roman" w:hAnsi="Times New Roman" w:cs="Times New Roman"/>
          <w:sz w:val="27"/>
          <w:szCs w:val="27"/>
        </w:rPr>
        <w:t>у</w:t>
      </w:r>
      <w:r w:rsidR="00350CC9" w:rsidRPr="00762E38">
        <w:rPr>
          <w:rFonts w:ascii="Times New Roman" w:eastAsia="Times New Roman" w:hAnsi="Times New Roman" w:cs="Times New Roman"/>
          <w:sz w:val="27"/>
          <w:szCs w:val="27"/>
        </w:rPr>
        <w:t>тверждение Устава автономного учреждения, вносимых в него изменений;</w:t>
      </w:r>
    </w:p>
    <w:p w:rsidR="00350CC9" w:rsidRPr="00762E38" w:rsidRDefault="00497729" w:rsidP="00C42FCA">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4.3.2.</w:t>
      </w:r>
      <w:r w:rsidR="00350CC9" w:rsidRPr="00762E38">
        <w:rPr>
          <w:rFonts w:ascii="Times New Roman" w:eastAsia="Times New Roman" w:hAnsi="Times New Roman" w:cs="Times New Roman"/>
          <w:sz w:val="27"/>
          <w:szCs w:val="27"/>
        </w:rPr>
        <w:t>установление муниципального задания автономному учреждению в соответствии с предусмотренной Уст</w:t>
      </w:r>
      <w:r w:rsidRPr="00762E38">
        <w:rPr>
          <w:rFonts w:ascii="Times New Roman" w:eastAsia="Times New Roman" w:hAnsi="Times New Roman" w:cs="Times New Roman"/>
          <w:sz w:val="27"/>
          <w:szCs w:val="27"/>
        </w:rPr>
        <w:t xml:space="preserve">авом его основной деятельностью, контроль его исполнения, </w:t>
      </w:r>
      <w:r w:rsidR="00350CC9" w:rsidRPr="00762E38">
        <w:rPr>
          <w:rFonts w:ascii="Times New Roman" w:eastAsia="Times New Roman" w:hAnsi="Times New Roman" w:cs="Times New Roman"/>
          <w:sz w:val="27"/>
          <w:szCs w:val="27"/>
        </w:rPr>
        <w:t>приостановление или досрочное прекращение исполнения муниципального задания в установленном порядке;</w:t>
      </w:r>
    </w:p>
    <w:p w:rsidR="00350CC9" w:rsidRPr="00762E38" w:rsidRDefault="00497729" w:rsidP="00C42FCA">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4.3.3.</w:t>
      </w:r>
      <w:r w:rsidR="00350CC9" w:rsidRPr="00762E38">
        <w:rPr>
          <w:rFonts w:ascii="Times New Roman" w:eastAsia="Times New Roman" w:hAnsi="Times New Roman" w:cs="Times New Roman"/>
          <w:sz w:val="27"/>
          <w:szCs w:val="27"/>
        </w:rPr>
        <w:t>осуществление финансового обеспечения выполнения муниципального задания, с учётом расходов на содержание недвижимого имущества и особо ценного движимого имущества, закреплённого за автономным учреждением, а также приобретённого автономным учреждением на средства, выделенные для его приобретения;</w:t>
      </w:r>
    </w:p>
    <w:p w:rsidR="00350CC9" w:rsidRPr="00762E38" w:rsidRDefault="00C42FCA" w:rsidP="00C42FCA">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4.3.4.</w:t>
      </w:r>
      <w:r w:rsidR="00350CC9" w:rsidRPr="00762E38">
        <w:rPr>
          <w:rFonts w:ascii="Times New Roman" w:eastAsia="Times New Roman" w:hAnsi="Times New Roman" w:cs="Times New Roman"/>
          <w:sz w:val="27"/>
          <w:szCs w:val="27"/>
        </w:rPr>
        <w:t>реорганизация, ликвидация и изменение типа автономного учреждения;</w:t>
      </w:r>
    </w:p>
    <w:p w:rsidR="00350CC9" w:rsidRPr="00762E38" w:rsidRDefault="00C42FCA" w:rsidP="00C42FCA">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4.3.5.</w:t>
      </w:r>
      <w:r w:rsidR="00350CC9" w:rsidRPr="00762E38">
        <w:rPr>
          <w:rFonts w:ascii="Times New Roman" w:eastAsia="Times New Roman" w:hAnsi="Times New Roman" w:cs="Times New Roman"/>
          <w:sz w:val="27"/>
          <w:szCs w:val="27"/>
        </w:rPr>
        <w:t>утверждение передаточного акта или разделительного баланса;</w:t>
      </w:r>
    </w:p>
    <w:p w:rsidR="00350CC9" w:rsidRPr="00762E38" w:rsidRDefault="00C42FCA" w:rsidP="00C42FCA">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4.3.6.</w:t>
      </w:r>
      <w:r w:rsidR="00350CC9" w:rsidRPr="00762E38">
        <w:rPr>
          <w:rFonts w:ascii="Times New Roman" w:eastAsia="Times New Roman" w:hAnsi="Times New Roman" w:cs="Times New Roman"/>
          <w:sz w:val="27"/>
          <w:szCs w:val="27"/>
        </w:rPr>
        <w:t>назначение ликвидационной комиссии и утверждение промежуточного и окончательного ликвидационного балансов;</w:t>
      </w:r>
    </w:p>
    <w:p w:rsidR="00350CC9" w:rsidRPr="00762E38" w:rsidRDefault="00C42FCA" w:rsidP="00C42FCA">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4.3.7.</w:t>
      </w:r>
      <w:r w:rsidR="00350CC9" w:rsidRPr="00762E38">
        <w:rPr>
          <w:rFonts w:ascii="Times New Roman" w:eastAsia="Times New Roman" w:hAnsi="Times New Roman" w:cs="Times New Roman"/>
          <w:sz w:val="27"/>
          <w:szCs w:val="27"/>
        </w:rPr>
        <w:t>принятие решения об отнесении имущества автономного учреждения к особо ценному движимому имуществу и об исключении из состава особо ценного движимого имущества объектов, закрепленных за автономным учреждением, которые перестают относиться к видам особо ценного движимого имущества;</w:t>
      </w:r>
    </w:p>
    <w:p w:rsidR="00350CC9" w:rsidRPr="00762E38" w:rsidRDefault="00C42FCA" w:rsidP="00C42FCA">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4.3.8.</w:t>
      </w:r>
      <w:r w:rsidR="00350CC9" w:rsidRPr="00762E38">
        <w:rPr>
          <w:rFonts w:ascii="Times New Roman" w:eastAsia="Times New Roman" w:hAnsi="Times New Roman" w:cs="Times New Roman"/>
          <w:sz w:val="27"/>
          <w:szCs w:val="27"/>
        </w:rPr>
        <w:t>закрепление за автономным учреждением недвижимого имущества на праве оперативного управления и изъятие данного имущества у автономного учреждения;</w:t>
      </w:r>
    </w:p>
    <w:p w:rsidR="00350CC9" w:rsidRPr="00762E38" w:rsidRDefault="00C42FCA" w:rsidP="00C42FCA">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4.3.9.</w:t>
      </w:r>
      <w:r w:rsidR="00350CC9" w:rsidRPr="00762E38">
        <w:rPr>
          <w:rFonts w:ascii="Times New Roman" w:eastAsia="Times New Roman" w:hAnsi="Times New Roman" w:cs="Times New Roman"/>
          <w:sz w:val="27"/>
          <w:szCs w:val="27"/>
        </w:rPr>
        <w:t>принятие решения о даче согласия автономному учреждению на распоряжение недвижимым имуществом и особо ценным движимым имуществом, закрепленным за ним учредителем или приобретенным за счет средств, выделенных учредителем на приобретение этого имущества;</w:t>
      </w:r>
    </w:p>
    <w:p w:rsidR="00350CC9" w:rsidRPr="00762E38" w:rsidRDefault="00C42FCA" w:rsidP="00C42FCA">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4.3.10.</w:t>
      </w:r>
      <w:r w:rsidR="00350CC9" w:rsidRPr="00762E38">
        <w:rPr>
          <w:rFonts w:ascii="Times New Roman" w:eastAsia="Times New Roman" w:hAnsi="Times New Roman" w:cs="Times New Roman"/>
          <w:sz w:val="27"/>
          <w:szCs w:val="27"/>
        </w:rPr>
        <w:t>принятие решения об одобрении предложений директора автономного учреждения о совершении сделок с имуществом автономного учреждения в случаях, если в соответствии с Федеральным законом «Об автономных учреждениях» требуется согласие учредителя автономного учреждения;</w:t>
      </w:r>
    </w:p>
    <w:p w:rsidR="00350CC9" w:rsidRPr="00762E38" w:rsidRDefault="00C42FCA" w:rsidP="00C42FCA">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4.3.11.</w:t>
      </w:r>
      <w:r w:rsidR="00350CC9" w:rsidRPr="00762E38">
        <w:rPr>
          <w:rFonts w:ascii="Times New Roman" w:eastAsia="Times New Roman" w:hAnsi="Times New Roman" w:cs="Times New Roman"/>
          <w:sz w:val="27"/>
          <w:szCs w:val="27"/>
        </w:rPr>
        <w:t>назначение директора автономного учреждения и прекращение его полномочий, заключение, изменение, расторжение, в том числе досрочно, трудового договора с директором автономного учреждения;</w:t>
      </w:r>
    </w:p>
    <w:p w:rsidR="00350CC9" w:rsidRPr="00762E38" w:rsidRDefault="00C42FCA" w:rsidP="00C42FCA">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4.3.12.</w:t>
      </w:r>
      <w:r w:rsidR="00350CC9" w:rsidRPr="00762E38">
        <w:rPr>
          <w:rFonts w:ascii="Times New Roman" w:eastAsia="Times New Roman" w:hAnsi="Times New Roman" w:cs="Times New Roman"/>
          <w:sz w:val="27"/>
          <w:szCs w:val="27"/>
        </w:rPr>
        <w:t>обеспечение контроля за деятельностью автономного учреждения;</w:t>
      </w:r>
    </w:p>
    <w:p w:rsidR="00350CC9" w:rsidRPr="00762E38" w:rsidRDefault="00C42FCA" w:rsidP="00C42FCA">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4.3.13.</w:t>
      </w:r>
      <w:r w:rsidR="00350CC9" w:rsidRPr="00762E38">
        <w:rPr>
          <w:rFonts w:ascii="Times New Roman" w:eastAsia="Times New Roman" w:hAnsi="Times New Roman" w:cs="Times New Roman"/>
          <w:sz w:val="27"/>
          <w:szCs w:val="27"/>
        </w:rPr>
        <w:t>изъятие излишнего, неиспользуемого либо используемого не по назначению имущества, закрепленного за автономным учреждением на праве оперативного управления;</w:t>
      </w:r>
    </w:p>
    <w:p w:rsidR="00FB152A" w:rsidRDefault="00C42FCA" w:rsidP="00C42FCA">
      <w:pPr>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4.3.14.</w:t>
      </w:r>
      <w:r w:rsidR="00350CC9" w:rsidRPr="00762E38">
        <w:rPr>
          <w:rFonts w:ascii="Times New Roman" w:eastAsia="Times New Roman" w:hAnsi="Times New Roman" w:cs="Times New Roman"/>
          <w:sz w:val="27"/>
          <w:szCs w:val="27"/>
        </w:rPr>
        <w:t>осуществление иных полномочий учредителя, предусмотренных действующим законодательством Российской Федерации</w:t>
      </w:r>
      <w:r w:rsidRPr="00762E38">
        <w:rPr>
          <w:rFonts w:ascii="Times New Roman" w:eastAsia="Times New Roman" w:hAnsi="Times New Roman" w:cs="Times New Roman"/>
          <w:sz w:val="27"/>
          <w:szCs w:val="27"/>
        </w:rPr>
        <w:t>.</w:t>
      </w:r>
    </w:p>
    <w:p w:rsidR="00B41E4F" w:rsidRPr="00762E38" w:rsidRDefault="00B41E4F" w:rsidP="00C42FCA">
      <w:pPr>
        <w:spacing w:after="0" w:line="240" w:lineRule="auto"/>
        <w:ind w:firstLine="567"/>
        <w:jc w:val="both"/>
        <w:rPr>
          <w:rFonts w:ascii="Times New Roman" w:eastAsia="Times New Roman" w:hAnsi="Times New Roman" w:cs="Times New Roman"/>
          <w:sz w:val="27"/>
          <w:szCs w:val="27"/>
        </w:rPr>
      </w:pPr>
    </w:p>
    <w:p w:rsidR="00350CC9" w:rsidRPr="00762E38" w:rsidRDefault="00C42FCA" w:rsidP="00C42FCA">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lastRenderedPageBreak/>
        <w:t>4</w:t>
      </w:r>
      <w:r w:rsidR="00FB152A" w:rsidRPr="00762E38">
        <w:rPr>
          <w:rFonts w:ascii="Times New Roman" w:eastAsia="Times New Roman" w:hAnsi="Times New Roman" w:cs="Times New Roman"/>
          <w:sz w:val="27"/>
          <w:szCs w:val="27"/>
        </w:rPr>
        <w:t>.</w:t>
      </w:r>
      <w:r w:rsidRPr="00762E38">
        <w:rPr>
          <w:rFonts w:ascii="Times New Roman" w:eastAsia="Times New Roman" w:hAnsi="Times New Roman" w:cs="Times New Roman"/>
          <w:sz w:val="27"/>
          <w:szCs w:val="27"/>
        </w:rPr>
        <w:t>4</w:t>
      </w:r>
      <w:r w:rsidR="00350CC9" w:rsidRPr="00762E38">
        <w:rPr>
          <w:rFonts w:ascii="Times New Roman" w:eastAsia="Times New Roman" w:hAnsi="Times New Roman" w:cs="Times New Roman"/>
          <w:sz w:val="27"/>
          <w:szCs w:val="27"/>
        </w:rPr>
        <w:t>. Руководителем автономного учреждения является директор, который назначается на должность и освобождается от должности распоряжением Учредителя в соответствии с трудовым законодательством Российской Федерации и несет ответственность за результаты деятельности учреждения.</w:t>
      </w:r>
    </w:p>
    <w:p w:rsidR="00350CC9" w:rsidRPr="00762E38" w:rsidRDefault="00C42FCA" w:rsidP="00C42FCA">
      <w:pPr>
        <w:tabs>
          <w:tab w:val="left" w:pos="0"/>
        </w:tabs>
        <w:spacing w:after="0" w:line="240" w:lineRule="auto"/>
        <w:ind w:firstLine="567"/>
        <w:jc w:val="both"/>
        <w:rPr>
          <w:rFonts w:ascii="Times New Roman" w:eastAsia="Times New Roman" w:hAnsi="Times New Roman" w:cs="Times New Roman"/>
          <w:sz w:val="27"/>
          <w:szCs w:val="27"/>
          <w:lang w:eastAsia="ru-RU"/>
        </w:rPr>
      </w:pPr>
      <w:r w:rsidRPr="00762E38">
        <w:rPr>
          <w:rFonts w:ascii="Times New Roman" w:eastAsia="Times New Roman" w:hAnsi="Times New Roman" w:cs="Times New Roman"/>
          <w:sz w:val="27"/>
          <w:szCs w:val="27"/>
          <w:lang w:eastAsia="ru-RU"/>
        </w:rPr>
        <w:t>4</w:t>
      </w:r>
      <w:r w:rsidR="006D5B24" w:rsidRPr="00762E38">
        <w:rPr>
          <w:rFonts w:ascii="Times New Roman" w:eastAsia="Times New Roman" w:hAnsi="Times New Roman" w:cs="Times New Roman"/>
          <w:sz w:val="27"/>
          <w:szCs w:val="27"/>
          <w:lang w:eastAsia="ru-RU"/>
        </w:rPr>
        <w:t>.</w:t>
      </w:r>
      <w:r w:rsidRPr="00762E38">
        <w:rPr>
          <w:rFonts w:ascii="Times New Roman" w:eastAsia="Times New Roman" w:hAnsi="Times New Roman" w:cs="Times New Roman"/>
          <w:sz w:val="27"/>
          <w:szCs w:val="27"/>
          <w:lang w:eastAsia="ru-RU"/>
        </w:rPr>
        <w:t>5</w:t>
      </w:r>
      <w:r w:rsidR="00350CC9" w:rsidRPr="00762E38">
        <w:rPr>
          <w:rFonts w:ascii="Times New Roman" w:eastAsia="Times New Roman" w:hAnsi="Times New Roman" w:cs="Times New Roman"/>
          <w:sz w:val="27"/>
          <w:szCs w:val="27"/>
          <w:lang w:eastAsia="ru-RU"/>
        </w:rPr>
        <w:t>. Директор осуществляет руководство автономным учреждением на принципах единоначалия и коллегиальности.</w:t>
      </w:r>
    </w:p>
    <w:p w:rsidR="00350CC9" w:rsidRPr="00762E38" w:rsidRDefault="00C42FCA" w:rsidP="00C42FCA">
      <w:pPr>
        <w:tabs>
          <w:tab w:val="left" w:pos="0"/>
        </w:tabs>
        <w:spacing w:after="0" w:line="240" w:lineRule="auto"/>
        <w:ind w:firstLine="567"/>
        <w:jc w:val="both"/>
        <w:rPr>
          <w:rFonts w:ascii="Times New Roman" w:eastAsia="Times New Roman" w:hAnsi="Times New Roman" w:cs="Times New Roman"/>
          <w:sz w:val="27"/>
          <w:szCs w:val="27"/>
          <w:lang w:eastAsia="ru-RU"/>
        </w:rPr>
      </w:pPr>
      <w:r w:rsidRPr="00762E38">
        <w:rPr>
          <w:rFonts w:ascii="Times New Roman" w:eastAsia="Times New Roman" w:hAnsi="Times New Roman" w:cs="Times New Roman"/>
          <w:sz w:val="27"/>
          <w:szCs w:val="27"/>
          <w:lang w:eastAsia="ru-RU"/>
        </w:rPr>
        <w:t>4.6</w:t>
      </w:r>
      <w:r w:rsidR="00350CC9" w:rsidRPr="00762E38">
        <w:rPr>
          <w:rFonts w:ascii="Times New Roman" w:eastAsia="Times New Roman" w:hAnsi="Times New Roman" w:cs="Times New Roman"/>
          <w:sz w:val="27"/>
          <w:szCs w:val="27"/>
          <w:lang w:eastAsia="ru-RU"/>
        </w:rPr>
        <w:t>. Директор осуществляет свою деятельность на основании заключенного с учредителем трудового договора.</w:t>
      </w:r>
    </w:p>
    <w:p w:rsidR="00350CC9" w:rsidRPr="00762E38" w:rsidRDefault="00C42FCA" w:rsidP="00C42FCA">
      <w:pPr>
        <w:tabs>
          <w:tab w:val="left" w:pos="0"/>
        </w:tabs>
        <w:spacing w:after="0" w:line="240" w:lineRule="auto"/>
        <w:ind w:firstLine="567"/>
        <w:jc w:val="both"/>
        <w:rPr>
          <w:rFonts w:ascii="Times New Roman" w:eastAsia="Times New Roman" w:hAnsi="Times New Roman" w:cs="Times New Roman"/>
          <w:sz w:val="27"/>
          <w:szCs w:val="27"/>
          <w:lang w:eastAsia="ru-RU"/>
        </w:rPr>
      </w:pPr>
      <w:r w:rsidRPr="00762E38">
        <w:rPr>
          <w:rFonts w:ascii="Times New Roman" w:eastAsia="Times New Roman" w:hAnsi="Times New Roman" w:cs="Times New Roman"/>
          <w:sz w:val="27"/>
          <w:szCs w:val="27"/>
          <w:lang w:eastAsia="ru-RU"/>
        </w:rPr>
        <w:t>4.7</w:t>
      </w:r>
      <w:r w:rsidR="006D5B24" w:rsidRPr="00762E38">
        <w:rPr>
          <w:rFonts w:ascii="Times New Roman" w:eastAsia="Times New Roman" w:hAnsi="Times New Roman" w:cs="Times New Roman"/>
          <w:sz w:val="27"/>
          <w:szCs w:val="27"/>
          <w:lang w:eastAsia="ru-RU"/>
        </w:rPr>
        <w:t>.</w:t>
      </w:r>
      <w:r w:rsidR="00350CC9" w:rsidRPr="00762E38">
        <w:rPr>
          <w:rFonts w:ascii="Times New Roman" w:eastAsia="Times New Roman" w:hAnsi="Times New Roman" w:cs="Times New Roman"/>
          <w:sz w:val="27"/>
          <w:szCs w:val="27"/>
          <w:lang w:eastAsia="ru-RU"/>
        </w:rPr>
        <w:t xml:space="preserve">Директор подотчетен в своей деятельности Учредителю и наблюдательному совету </w:t>
      </w:r>
      <w:r w:rsidR="00350CC9" w:rsidRPr="00762E38">
        <w:rPr>
          <w:rFonts w:ascii="Times New Roman" w:eastAsia="Times New Roman" w:hAnsi="Times New Roman" w:cs="Times New Roman"/>
          <w:sz w:val="27"/>
          <w:szCs w:val="27"/>
        </w:rPr>
        <w:t>автономного учреждения.</w:t>
      </w:r>
    </w:p>
    <w:p w:rsidR="00350CC9" w:rsidRPr="00762E38" w:rsidRDefault="00C42FCA" w:rsidP="00C42FCA">
      <w:pPr>
        <w:widowControl w:val="0"/>
        <w:tabs>
          <w:tab w:val="left" w:pos="0"/>
          <w:tab w:val="left" w:pos="540"/>
        </w:tabs>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4.8.</w:t>
      </w:r>
      <w:r w:rsidR="00350CC9" w:rsidRPr="00762E38">
        <w:rPr>
          <w:rFonts w:ascii="Times New Roman" w:eastAsia="Calibri" w:hAnsi="Times New Roman" w:cs="Times New Roman"/>
          <w:sz w:val="27"/>
          <w:szCs w:val="27"/>
          <w:lang w:eastAsia="ru-RU"/>
        </w:rPr>
        <w:t xml:space="preserve">К компетенции директора относятся вопросы осуществления текущего руководства деятельностью автономного учреждения: </w:t>
      </w:r>
    </w:p>
    <w:p w:rsidR="00350CC9" w:rsidRPr="00762E38" w:rsidRDefault="006D5B24" w:rsidP="00C42FCA">
      <w:pPr>
        <w:widowControl w:val="0"/>
        <w:tabs>
          <w:tab w:val="left" w:pos="0"/>
          <w:tab w:val="left" w:pos="540"/>
        </w:tabs>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350CC9" w:rsidRPr="00762E38">
        <w:rPr>
          <w:rFonts w:ascii="Times New Roman" w:eastAsia="Calibri" w:hAnsi="Times New Roman" w:cs="Times New Roman"/>
          <w:sz w:val="27"/>
          <w:szCs w:val="27"/>
          <w:lang w:eastAsia="ru-RU"/>
        </w:rPr>
        <w:t>обеспечение осуществления деятельности автономного учреждения в соответствии с целями, предметом и видами деятельности, определенными муниципальным заданием и настоящим уставом;</w:t>
      </w:r>
    </w:p>
    <w:p w:rsidR="00350CC9" w:rsidRPr="00762E38" w:rsidRDefault="006D5B24" w:rsidP="00C42FCA">
      <w:pPr>
        <w:widowControl w:val="0"/>
        <w:tabs>
          <w:tab w:val="left" w:pos="0"/>
          <w:tab w:val="left" w:pos="540"/>
        </w:tabs>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350CC9" w:rsidRPr="00762E38">
        <w:rPr>
          <w:rFonts w:ascii="Times New Roman" w:eastAsia="Calibri" w:hAnsi="Times New Roman" w:cs="Times New Roman"/>
          <w:sz w:val="27"/>
          <w:szCs w:val="27"/>
          <w:lang w:eastAsia="ru-RU"/>
        </w:rPr>
        <w:t>организация работы автономного учреждения;</w:t>
      </w:r>
    </w:p>
    <w:p w:rsidR="00350CC9" w:rsidRPr="00762E38" w:rsidRDefault="00350CC9" w:rsidP="00C42FCA">
      <w:pPr>
        <w:widowControl w:val="0"/>
        <w:tabs>
          <w:tab w:val="left" w:pos="0"/>
          <w:tab w:val="left" w:pos="540"/>
        </w:tabs>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-представление интересов учреждения без доверенности во взаимоотношениях с юридическими и физическими лицами, в государственных органах, органах местного самоуправления, других организациях различных форм собственности, судах, органах дознания и следствия;</w:t>
      </w:r>
    </w:p>
    <w:p w:rsidR="00350CC9" w:rsidRPr="00762E38" w:rsidRDefault="006D5B24" w:rsidP="00C42FCA">
      <w:pPr>
        <w:widowControl w:val="0"/>
        <w:tabs>
          <w:tab w:val="left" w:pos="0"/>
          <w:tab w:val="left" w:pos="540"/>
        </w:tabs>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350CC9" w:rsidRPr="00762E38">
        <w:rPr>
          <w:rFonts w:ascii="Times New Roman" w:eastAsia="Calibri" w:hAnsi="Times New Roman" w:cs="Times New Roman"/>
          <w:sz w:val="27"/>
          <w:szCs w:val="27"/>
          <w:lang w:eastAsia="ru-RU"/>
        </w:rPr>
        <w:t>заключение в установленном действующим законодательством и настоящим уставом сделок, а также заключение договоров и муниципальных контрактов на поставку товаров, выполнение работ, оказание услуг д</w:t>
      </w:r>
      <w:r w:rsidR="00B37DD8" w:rsidRPr="00762E38">
        <w:rPr>
          <w:rFonts w:ascii="Times New Roman" w:eastAsia="Calibri" w:hAnsi="Times New Roman" w:cs="Times New Roman"/>
          <w:sz w:val="27"/>
          <w:szCs w:val="27"/>
          <w:lang w:eastAsia="ru-RU"/>
        </w:rPr>
        <w:t>ля нужд автономного учреждения;</w:t>
      </w:r>
    </w:p>
    <w:p w:rsidR="00350CC9" w:rsidRPr="00762E38" w:rsidRDefault="006D5B24" w:rsidP="00C42FCA">
      <w:pPr>
        <w:widowControl w:val="0"/>
        <w:tabs>
          <w:tab w:val="left" w:pos="0"/>
          <w:tab w:val="left" w:pos="540"/>
        </w:tabs>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350CC9" w:rsidRPr="00762E38">
        <w:rPr>
          <w:rFonts w:ascii="Times New Roman" w:eastAsia="Calibri" w:hAnsi="Times New Roman" w:cs="Times New Roman"/>
          <w:sz w:val="27"/>
          <w:szCs w:val="27"/>
          <w:lang w:eastAsia="ru-RU"/>
        </w:rPr>
        <w:t>открытие лицевых счетов в органах, осуществляющих открытие и ведение лицевых счетов;</w:t>
      </w:r>
    </w:p>
    <w:p w:rsidR="00350CC9" w:rsidRPr="00762E38" w:rsidRDefault="006D5B24" w:rsidP="00C42FCA">
      <w:pPr>
        <w:widowControl w:val="0"/>
        <w:tabs>
          <w:tab w:val="left" w:pos="0"/>
          <w:tab w:val="left" w:pos="540"/>
        </w:tabs>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350CC9" w:rsidRPr="00762E38">
        <w:rPr>
          <w:rFonts w:ascii="Times New Roman" w:eastAsia="Calibri" w:hAnsi="Times New Roman" w:cs="Times New Roman"/>
          <w:sz w:val="27"/>
          <w:szCs w:val="27"/>
          <w:lang w:eastAsia="ru-RU"/>
        </w:rPr>
        <w:t>утверждение структуры, штатного расписания автономного учреждения и должностных инструкций работников в установленном порядке;</w:t>
      </w:r>
    </w:p>
    <w:p w:rsidR="00350CC9" w:rsidRPr="00762E38" w:rsidRDefault="006D5B24" w:rsidP="00C42FCA">
      <w:pPr>
        <w:widowControl w:val="0"/>
        <w:tabs>
          <w:tab w:val="left" w:pos="0"/>
          <w:tab w:val="left" w:pos="540"/>
        </w:tabs>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350CC9" w:rsidRPr="00762E38">
        <w:rPr>
          <w:rFonts w:ascii="Times New Roman" w:eastAsia="Calibri" w:hAnsi="Times New Roman" w:cs="Times New Roman"/>
          <w:sz w:val="27"/>
          <w:szCs w:val="27"/>
          <w:lang w:eastAsia="ru-RU"/>
        </w:rPr>
        <w:t>обеспечение исполнения автономным учреждением муниципального задания;</w:t>
      </w:r>
    </w:p>
    <w:p w:rsidR="00350CC9" w:rsidRPr="00762E38" w:rsidRDefault="006D5B24" w:rsidP="00C42FCA">
      <w:pPr>
        <w:tabs>
          <w:tab w:val="left" w:pos="0"/>
        </w:tabs>
        <w:spacing w:after="0" w:line="240" w:lineRule="auto"/>
        <w:ind w:firstLine="567"/>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утверждение плана финансово-хозяйственной деятельности;</w:t>
      </w:r>
    </w:p>
    <w:p w:rsidR="00350CC9" w:rsidRPr="00762E38" w:rsidRDefault="006D5B24" w:rsidP="00C42FCA">
      <w:pPr>
        <w:widowControl w:val="0"/>
        <w:tabs>
          <w:tab w:val="left" w:pos="0"/>
          <w:tab w:val="left" w:pos="540"/>
        </w:tabs>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350CC9" w:rsidRPr="00762E38">
        <w:rPr>
          <w:rFonts w:ascii="Times New Roman" w:eastAsia="Calibri" w:hAnsi="Times New Roman" w:cs="Times New Roman"/>
          <w:sz w:val="27"/>
          <w:szCs w:val="27"/>
          <w:lang w:eastAsia="ru-RU"/>
        </w:rPr>
        <w:t>утверждение тарифов на платные услуги, не регулируемые органами местного самоуправления;</w:t>
      </w:r>
    </w:p>
    <w:p w:rsidR="00350CC9" w:rsidRPr="00762E38" w:rsidRDefault="00350CC9" w:rsidP="00C42FCA">
      <w:pPr>
        <w:widowControl w:val="0"/>
        <w:tabs>
          <w:tab w:val="left" w:pos="0"/>
          <w:tab w:val="left" w:pos="540"/>
        </w:tabs>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-утверждение годовой бухгалтерской отчетности автономного учреждения;</w:t>
      </w:r>
    </w:p>
    <w:p w:rsidR="00350CC9" w:rsidRPr="00762E38" w:rsidRDefault="006D5B24" w:rsidP="00C42FCA">
      <w:pPr>
        <w:widowControl w:val="0"/>
        <w:tabs>
          <w:tab w:val="left" w:pos="0"/>
          <w:tab w:val="left" w:pos="540"/>
        </w:tabs>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350CC9" w:rsidRPr="00762E38">
        <w:rPr>
          <w:rFonts w:ascii="Times New Roman" w:eastAsia="Calibri" w:hAnsi="Times New Roman" w:cs="Times New Roman"/>
          <w:sz w:val="27"/>
          <w:szCs w:val="27"/>
          <w:lang w:eastAsia="ru-RU"/>
        </w:rPr>
        <w:t>принятие в пределах своей компетенции приказов, инструкций и иных                 локальных актов, обязательных для всех работников автономного учреждения, осуществление контроля за их исполнением;</w:t>
      </w:r>
    </w:p>
    <w:p w:rsidR="00350CC9" w:rsidRPr="00762E38" w:rsidRDefault="006D5B24" w:rsidP="00C42FCA">
      <w:pPr>
        <w:widowControl w:val="0"/>
        <w:tabs>
          <w:tab w:val="left" w:pos="0"/>
          <w:tab w:val="left" w:pos="540"/>
        </w:tabs>
        <w:autoSpaceDE w:val="0"/>
        <w:autoSpaceDN w:val="0"/>
        <w:adjustRightInd w:val="0"/>
        <w:spacing w:after="0" w:line="240" w:lineRule="auto"/>
        <w:ind w:firstLine="567"/>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350CC9" w:rsidRPr="00762E38">
        <w:rPr>
          <w:rFonts w:ascii="Times New Roman" w:eastAsia="Calibri" w:hAnsi="Times New Roman" w:cs="Times New Roman"/>
          <w:sz w:val="27"/>
          <w:szCs w:val="27"/>
          <w:lang w:eastAsia="ru-RU"/>
        </w:rPr>
        <w:t>осуществление функций работодателя в отношении работников автономного учреждения в соответствии с Трудовым кодексом Российской Федерации, муниципальными правовыми актами;</w:t>
      </w:r>
    </w:p>
    <w:p w:rsidR="00350CC9" w:rsidRDefault="006D5B24" w:rsidP="008278A7">
      <w:pPr>
        <w:widowControl w:val="0"/>
        <w:tabs>
          <w:tab w:val="left" w:pos="0"/>
          <w:tab w:val="left" w:pos="540"/>
          <w:tab w:val="left" w:pos="993"/>
        </w:tabs>
        <w:autoSpaceDE w:val="0"/>
        <w:autoSpaceDN w:val="0"/>
        <w:adjustRightInd w:val="0"/>
        <w:spacing w:after="0" w:line="240" w:lineRule="auto"/>
        <w:ind w:firstLine="851"/>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350CC9" w:rsidRPr="00762E38">
        <w:rPr>
          <w:rFonts w:ascii="Times New Roman" w:eastAsia="Calibri" w:hAnsi="Times New Roman" w:cs="Times New Roman"/>
          <w:sz w:val="27"/>
          <w:szCs w:val="27"/>
          <w:lang w:eastAsia="ru-RU"/>
        </w:rPr>
        <w:t xml:space="preserve">выдача доверенности работникам автономного учреждения; </w:t>
      </w:r>
    </w:p>
    <w:p w:rsidR="00B41E4F" w:rsidRDefault="00B41E4F" w:rsidP="008278A7">
      <w:pPr>
        <w:widowControl w:val="0"/>
        <w:tabs>
          <w:tab w:val="left" w:pos="0"/>
          <w:tab w:val="left" w:pos="540"/>
          <w:tab w:val="left" w:pos="993"/>
        </w:tabs>
        <w:autoSpaceDE w:val="0"/>
        <w:autoSpaceDN w:val="0"/>
        <w:adjustRightInd w:val="0"/>
        <w:spacing w:after="0" w:line="240" w:lineRule="auto"/>
        <w:ind w:firstLine="851"/>
        <w:jc w:val="both"/>
        <w:rPr>
          <w:rFonts w:ascii="Times New Roman" w:eastAsia="Calibri" w:hAnsi="Times New Roman" w:cs="Times New Roman"/>
          <w:sz w:val="27"/>
          <w:szCs w:val="27"/>
          <w:lang w:eastAsia="ru-RU"/>
        </w:rPr>
      </w:pPr>
    </w:p>
    <w:p w:rsidR="00B41E4F" w:rsidRPr="00762E38" w:rsidRDefault="00B41E4F" w:rsidP="008278A7">
      <w:pPr>
        <w:widowControl w:val="0"/>
        <w:tabs>
          <w:tab w:val="left" w:pos="0"/>
          <w:tab w:val="left" w:pos="540"/>
          <w:tab w:val="left" w:pos="993"/>
        </w:tabs>
        <w:autoSpaceDE w:val="0"/>
        <w:autoSpaceDN w:val="0"/>
        <w:adjustRightInd w:val="0"/>
        <w:spacing w:after="0" w:line="240" w:lineRule="auto"/>
        <w:ind w:firstLine="851"/>
        <w:jc w:val="both"/>
        <w:rPr>
          <w:rFonts w:ascii="Times New Roman" w:eastAsia="Calibri" w:hAnsi="Times New Roman" w:cs="Times New Roman"/>
          <w:sz w:val="27"/>
          <w:szCs w:val="27"/>
          <w:lang w:eastAsia="ru-RU"/>
        </w:rPr>
      </w:pPr>
    </w:p>
    <w:p w:rsidR="00350CC9" w:rsidRPr="00762E38" w:rsidRDefault="00350CC9" w:rsidP="005E5C49">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lastRenderedPageBreak/>
        <w:t>-утверждение отчета о результатах деятельности автономного учреждения и об использовании закрепленного за ним муниципального имущества в порядке, установленном муниципальными правовыми актами;</w:t>
      </w:r>
    </w:p>
    <w:p w:rsidR="00350CC9" w:rsidRPr="00762E38" w:rsidRDefault="006D5B24" w:rsidP="005E5C49">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350CC9" w:rsidRPr="00762E38">
        <w:rPr>
          <w:rFonts w:ascii="Times New Roman" w:eastAsia="Calibri" w:hAnsi="Times New Roman" w:cs="Times New Roman"/>
          <w:sz w:val="27"/>
          <w:szCs w:val="27"/>
          <w:lang w:eastAsia="ru-RU"/>
        </w:rPr>
        <w:t>обеспечение соблюдения правил и нормативных требований охраны труда, противопожарной безопасности, санитарно-гигиенического и противоэпидемического режимов работниками  автономного учреждения;</w:t>
      </w:r>
    </w:p>
    <w:p w:rsidR="00350CC9" w:rsidRPr="00762E38" w:rsidRDefault="006D5B24" w:rsidP="005E5C49">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350CC9" w:rsidRPr="00762E38">
        <w:rPr>
          <w:rFonts w:ascii="Times New Roman" w:eastAsia="Calibri" w:hAnsi="Times New Roman" w:cs="Times New Roman"/>
          <w:sz w:val="27"/>
          <w:szCs w:val="27"/>
          <w:lang w:eastAsia="ru-RU"/>
        </w:rPr>
        <w:t>представление статистической отчетности органам государственной статистики;</w:t>
      </w:r>
    </w:p>
    <w:p w:rsidR="00350CC9" w:rsidRPr="00762E38" w:rsidRDefault="006D5B24" w:rsidP="005E5C49">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350CC9" w:rsidRPr="00762E38">
        <w:rPr>
          <w:rFonts w:ascii="Times New Roman" w:eastAsia="Calibri" w:hAnsi="Times New Roman" w:cs="Times New Roman"/>
          <w:sz w:val="27"/>
          <w:szCs w:val="27"/>
          <w:lang w:eastAsia="ru-RU"/>
        </w:rPr>
        <w:t xml:space="preserve">обеспечение распоряжения бюджетными средствами в соответствии с бюджетным законодательством и целями деятельности автономного учреждения.                            </w:t>
      </w:r>
    </w:p>
    <w:p w:rsidR="00350CC9" w:rsidRPr="00762E38" w:rsidRDefault="007B1361" w:rsidP="005E5C49">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4.9.</w:t>
      </w:r>
      <w:r w:rsidR="00350CC9" w:rsidRPr="00762E38">
        <w:rPr>
          <w:rFonts w:ascii="Times New Roman" w:eastAsia="Calibri" w:hAnsi="Times New Roman" w:cs="Times New Roman"/>
          <w:sz w:val="27"/>
          <w:szCs w:val="27"/>
          <w:lang w:eastAsia="ru-RU"/>
        </w:rPr>
        <w:t xml:space="preserve">К компетенции директора относится решение иных вопросов </w:t>
      </w:r>
      <w:r w:rsidR="006D5B24" w:rsidRPr="00762E38">
        <w:rPr>
          <w:rFonts w:ascii="Times New Roman" w:eastAsia="Calibri" w:hAnsi="Times New Roman" w:cs="Times New Roman"/>
          <w:sz w:val="27"/>
          <w:szCs w:val="27"/>
          <w:lang w:eastAsia="ru-RU"/>
        </w:rPr>
        <w:t xml:space="preserve">в </w:t>
      </w:r>
      <w:r w:rsidR="00350CC9" w:rsidRPr="00762E38">
        <w:rPr>
          <w:rFonts w:ascii="Times New Roman" w:eastAsia="Calibri" w:hAnsi="Times New Roman" w:cs="Times New Roman"/>
          <w:sz w:val="27"/>
          <w:szCs w:val="27"/>
          <w:lang w:eastAsia="ru-RU"/>
        </w:rPr>
        <w:t xml:space="preserve">соответствии с федеральным законодательством, муниципальными правовыми актами и настоящим уставом, не отнесенных к исключительной компетенции других органов управления автономного учреждения.  </w:t>
      </w:r>
    </w:p>
    <w:p w:rsidR="00354761" w:rsidRPr="00762E38" w:rsidRDefault="007B1361" w:rsidP="005E5C49">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color w:val="000000" w:themeColor="text1"/>
          <w:sz w:val="27"/>
          <w:szCs w:val="27"/>
          <w:lang w:eastAsia="ru-RU"/>
        </w:rPr>
      </w:pPr>
      <w:r w:rsidRPr="00762E38">
        <w:rPr>
          <w:rFonts w:ascii="Times New Roman" w:eastAsia="Calibri" w:hAnsi="Times New Roman" w:cs="Times New Roman"/>
          <w:sz w:val="27"/>
          <w:szCs w:val="27"/>
          <w:lang w:eastAsia="ru-RU"/>
        </w:rPr>
        <w:t>4.10</w:t>
      </w:r>
      <w:r w:rsidR="006D5B24" w:rsidRPr="00762E38">
        <w:rPr>
          <w:rFonts w:ascii="Times New Roman" w:eastAsia="Calibri" w:hAnsi="Times New Roman" w:cs="Times New Roman"/>
          <w:sz w:val="27"/>
          <w:szCs w:val="27"/>
          <w:lang w:eastAsia="ru-RU"/>
        </w:rPr>
        <w:t xml:space="preserve">. </w:t>
      </w:r>
      <w:r w:rsidR="00350CC9" w:rsidRPr="00762E38">
        <w:rPr>
          <w:rFonts w:ascii="Times New Roman" w:eastAsia="Calibri" w:hAnsi="Times New Roman" w:cs="Times New Roman"/>
          <w:sz w:val="27"/>
          <w:szCs w:val="27"/>
          <w:lang w:eastAsia="ru-RU"/>
        </w:rPr>
        <w:t>Директор автономного учреждения несет ответственность за:</w:t>
      </w:r>
    </w:p>
    <w:p w:rsidR="00FB152A" w:rsidRPr="00762E38" w:rsidRDefault="006D5B24" w:rsidP="005E5C49">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color w:val="000000" w:themeColor="text1"/>
          <w:sz w:val="27"/>
          <w:szCs w:val="27"/>
          <w:lang w:eastAsia="ru-RU"/>
        </w:rPr>
        <w:t>-</w:t>
      </w:r>
      <w:r w:rsidR="00FB152A" w:rsidRPr="00762E38">
        <w:rPr>
          <w:rFonts w:ascii="Times New Roman" w:eastAsia="Times New Roman" w:hAnsi="Times New Roman" w:cs="Times New Roman"/>
          <w:color w:val="000000" w:themeColor="text1"/>
          <w:sz w:val="27"/>
          <w:szCs w:val="27"/>
          <w:lang w:eastAsia="ru-RU"/>
        </w:rPr>
        <w:t xml:space="preserve">нарушение норм </w:t>
      </w:r>
      <w:r w:rsidR="007B1361" w:rsidRPr="00762E38">
        <w:rPr>
          <w:rFonts w:ascii="Times New Roman" w:eastAsia="Times New Roman" w:hAnsi="Times New Roman" w:cs="Times New Roman"/>
          <w:color w:val="000000" w:themeColor="text1"/>
          <w:sz w:val="27"/>
          <w:szCs w:val="27"/>
          <w:lang w:eastAsia="ru-RU"/>
        </w:rPr>
        <w:t xml:space="preserve">Российского </w:t>
      </w:r>
      <w:r w:rsidR="00FB152A" w:rsidRPr="00762E38">
        <w:rPr>
          <w:rFonts w:ascii="Times New Roman" w:eastAsia="Times New Roman" w:hAnsi="Times New Roman" w:cs="Times New Roman"/>
          <w:color w:val="000000" w:themeColor="text1"/>
          <w:sz w:val="27"/>
          <w:szCs w:val="27"/>
          <w:lang w:eastAsia="ru-RU"/>
        </w:rPr>
        <w:t>законодательства;</w:t>
      </w:r>
    </w:p>
    <w:p w:rsidR="004C3B6B" w:rsidRPr="00762E38" w:rsidRDefault="006D5B24" w:rsidP="005E5C49">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350CC9" w:rsidRPr="00762E38">
        <w:rPr>
          <w:rFonts w:ascii="Times New Roman" w:eastAsia="Calibri" w:hAnsi="Times New Roman" w:cs="Times New Roman"/>
          <w:sz w:val="27"/>
          <w:szCs w:val="27"/>
          <w:lang w:eastAsia="ru-RU"/>
        </w:rPr>
        <w:t>жизнь и здоровье работников во время рабочего процесса, соблюдение норм охраны труда и техники безопасности;</w:t>
      </w:r>
    </w:p>
    <w:p w:rsidR="00350CC9" w:rsidRPr="00762E38" w:rsidRDefault="006D5B24" w:rsidP="005E5C49">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350CC9" w:rsidRPr="00762E38">
        <w:rPr>
          <w:rFonts w:ascii="Times New Roman" w:eastAsia="Calibri" w:hAnsi="Times New Roman" w:cs="Times New Roman"/>
          <w:sz w:val="27"/>
          <w:szCs w:val="27"/>
          <w:lang w:eastAsia="ru-RU"/>
        </w:rPr>
        <w:t>ведение учета и хранения архивных документов;</w:t>
      </w:r>
    </w:p>
    <w:p w:rsidR="00350CC9" w:rsidRPr="00762E38" w:rsidRDefault="00FB152A" w:rsidP="005E5C49">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350CC9" w:rsidRPr="00762E38">
        <w:rPr>
          <w:rFonts w:ascii="Times New Roman" w:eastAsia="Calibri" w:hAnsi="Times New Roman" w:cs="Times New Roman"/>
          <w:sz w:val="27"/>
          <w:szCs w:val="27"/>
          <w:lang w:eastAsia="ru-RU"/>
        </w:rPr>
        <w:t>осуществление крупной сделки, в совершении которой имеется заинтересованность с нарушением требований, установленных федеральным законодательством;</w:t>
      </w:r>
    </w:p>
    <w:p w:rsidR="00350CC9" w:rsidRPr="00762E38" w:rsidRDefault="00FB152A" w:rsidP="005E5C49">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350CC9" w:rsidRPr="00762E38">
        <w:rPr>
          <w:rFonts w:ascii="Times New Roman" w:eastAsia="Calibri" w:hAnsi="Times New Roman" w:cs="Times New Roman"/>
          <w:sz w:val="27"/>
          <w:szCs w:val="27"/>
          <w:lang w:eastAsia="ru-RU"/>
        </w:rPr>
        <w:t>нарушение договорных, расчетных обязательств, установленных                    законодательством Российской Федерации, а также некачественную и неэффективную работу автономного учреждения, за невыполнение муниципального задания;</w:t>
      </w:r>
    </w:p>
    <w:p w:rsidR="00FB152A" w:rsidRPr="00762E38" w:rsidRDefault="00FB152A" w:rsidP="005E5C49">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w:t>
      </w:r>
      <w:r w:rsidR="006D5B24" w:rsidRPr="00762E38">
        <w:rPr>
          <w:rFonts w:ascii="Times New Roman" w:eastAsia="Calibri" w:hAnsi="Times New Roman" w:cs="Times New Roman"/>
          <w:sz w:val="27"/>
          <w:szCs w:val="27"/>
          <w:lang w:eastAsia="ru-RU"/>
        </w:rPr>
        <w:t xml:space="preserve">за </w:t>
      </w:r>
      <w:r w:rsidR="00350CC9" w:rsidRPr="00762E38">
        <w:rPr>
          <w:rFonts w:ascii="Times New Roman" w:eastAsia="Calibri" w:hAnsi="Times New Roman" w:cs="Times New Roman"/>
          <w:sz w:val="27"/>
          <w:szCs w:val="27"/>
          <w:lang w:eastAsia="ru-RU"/>
        </w:rPr>
        <w:t xml:space="preserve">нарушения </w:t>
      </w:r>
      <w:r w:rsidRPr="00762E38">
        <w:rPr>
          <w:rFonts w:ascii="Times New Roman" w:eastAsia="Calibri" w:hAnsi="Times New Roman" w:cs="Times New Roman"/>
          <w:sz w:val="27"/>
          <w:szCs w:val="27"/>
          <w:lang w:eastAsia="ru-RU"/>
        </w:rPr>
        <w:t xml:space="preserve">норм </w:t>
      </w:r>
      <w:r w:rsidR="00350CC9" w:rsidRPr="00762E38">
        <w:rPr>
          <w:rFonts w:ascii="Times New Roman" w:eastAsia="Calibri" w:hAnsi="Times New Roman" w:cs="Times New Roman"/>
          <w:sz w:val="27"/>
          <w:szCs w:val="27"/>
          <w:lang w:eastAsia="ru-RU"/>
        </w:rPr>
        <w:t>законодательства Российской Федерации и иных нормативных правовых актов Российской Федерации о закупках для обеспечения государственных и муниципальных нужд.</w:t>
      </w:r>
    </w:p>
    <w:p w:rsidR="007B1361" w:rsidRPr="00762E38" w:rsidRDefault="007B1361" w:rsidP="005E5C49">
      <w:pPr>
        <w:widowControl w:val="0"/>
        <w:tabs>
          <w:tab w:val="left" w:pos="0"/>
        </w:tabs>
        <w:autoSpaceDE w:val="0"/>
        <w:autoSpaceDN w:val="0"/>
        <w:adjustRightInd w:val="0"/>
        <w:spacing w:after="0" w:line="240" w:lineRule="auto"/>
        <w:ind w:firstLine="426"/>
        <w:jc w:val="both"/>
        <w:rPr>
          <w:rFonts w:ascii="Times New Roman" w:eastAsia="Calibri" w:hAnsi="Times New Roman" w:cs="Times New Roman"/>
          <w:sz w:val="27"/>
          <w:szCs w:val="27"/>
          <w:lang w:eastAsia="ru-RU"/>
        </w:rPr>
      </w:pPr>
      <w:r w:rsidRPr="00762E38">
        <w:rPr>
          <w:rFonts w:ascii="Times New Roman" w:eastAsia="Calibri" w:hAnsi="Times New Roman" w:cs="Times New Roman"/>
          <w:sz w:val="27"/>
          <w:szCs w:val="27"/>
          <w:lang w:eastAsia="ru-RU"/>
        </w:rPr>
        <w:t xml:space="preserve">4.11.Наблюдательный совет автономного учреждения (далее – наблюдательный совет) создается в составе 7 (семь) членов.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w:t>
      </w:r>
      <w:r w:rsidR="005E5C49" w:rsidRPr="00762E38">
        <w:rPr>
          <w:rFonts w:ascii="Times New Roman" w:eastAsia="Calibri" w:hAnsi="Times New Roman" w:cs="Times New Roman"/>
          <w:sz w:val="27"/>
          <w:szCs w:val="27"/>
          <w:lang w:eastAsia="ru-RU"/>
        </w:rPr>
        <w:t>прекращении его полномочий принимается большинством голосов от числа присутствующих на общем собрании трудового коллектива автономного учреждения.</w:t>
      </w:r>
    </w:p>
    <w:p w:rsidR="00350CC9" w:rsidRPr="00762E38" w:rsidRDefault="005E5C49" w:rsidP="005E5C49">
      <w:pPr>
        <w:shd w:val="clear" w:color="auto" w:fill="FFFFFF"/>
        <w:tabs>
          <w:tab w:val="left" w:pos="0"/>
        </w:tabs>
        <w:spacing w:after="0" w:line="240" w:lineRule="auto"/>
        <w:ind w:firstLine="426"/>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4.12</w:t>
      </w:r>
      <w:r w:rsidR="00350CC9" w:rsidRPr="00762E38">
        <w:rPr>
          <w:rFonts w:ascii="Times New Roman" w:eastAsia="Times New Roman" w:hAnsi="Times New Roman" w:cs="Times New Roman"/>
          <w:color w:val="000000"/>
          <w:sz w:val="27"/>
          <w:szCs w:val="27"/>
          <w:lang w:eastAsia="ru-RU"/>
        </w:rPr>
        <w:t>.  В состав наблюдательного совета могут входить:</w:t>
      </w:r>
    </w:p>
    <w:p w:rsidR="005E5C49" w:rsidRPr="00762E38" w:rsidRDefault="005E5C49" w:rsidP="005E5C49">
      <w:pPr>
        <w:shd w:val="clear" w:color="auto" w:fill="FFFFFF"/>
        <w:tabs>
          <w:tab w:val="left" w:pos="0"/>
        </w:tabs>
        <w:spacing w:after="0" w:line="240" w:lineRule="auto"/>
        <w:ind w:firstLine="426"/>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4.12.1.П</w:t>
      </w:r>
      <w:r w:rsidR="00350CC9" w:rsidRPr="00762E38">
        <w:rPr>
          <w:rFonts w:ascii="Times New Roman" w:eastAsia="Times New Roman" w:hAnsi="Times New Roman" w:cs="Times New Roman"/>
          <w:color w:val="000000"/>
          <w:sz w:val="27"/>
          <w:szCs w:val="27"/>
          <w:lang w:eastAsia="ru-RU"/>
        </w:rPr>
        <w:t>редставители  учредителя автономного учреждения 2 (два) человека.</w:t>
      </w:r>
    </w:p>
    <w:p w:rsidR="005E5C49" w:rsidRPr="00762E38" w:rsidRDefault="005E5C49" w:rsidP="005E5C49">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4.12.2.П</w:t>
      </w:r>
      <w:r w:rsidR="00350CC9" w:rsidRPr="00762E38">
        <w:rPr>
          <w:rFonts w:ascii="Times New Roman" w:eastAsia="Times New Roman" w:hAnsi="Times New Roman" w:cs="Times New Roman"/>
          <w:color w:val="000000"/>
          <w:sz w:val="27"/>
          <w:szCs w:val="27"/>
          <w:lang w:eastAsia="ru-RU"/>
        </w:rPr>
        <w:t>редставители общественности, в том числе лица, имеющие заслуги и достижения в соответствующей сфере деятельности - 2 (два) человек (по согласованию).</w:t>
      </w:r>
    </w:p>
    <w:p w:rsidR="00350CC9" w:rsidRPr="00762E38" w:rsidRDefault="005E5C49" w:rsidP="005E5C49">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lastRenderedPageBreak/>
        <w:t>4.12.3.П</w:t>
      </w:r>
      <w:r w:rsidR="00350CC9" w:rsidRPr="00762E38">
        <w:rPr>
          <w:rFonts w:ascii="Times New Roman" w:eastAsia="Times New Roman" w:hAnsi="Times New Roman" w:cs="Times New Roman"/>
          <w:color w:val="000000"/>
          <w:sz w:val="27"/>
          <w:szCs w:val="27"/>
          <w:lang w:eastAsia="ru-RU"/>
        </w:rPr>
        <w:t>редставители работников автономного учреждения 2 (два) человека.</w:t>
      </w:r>
    </w:p>
    <w:p w:rsidR="00794D8B" w:rsidRPr="00762E38" w:rsidRDefault="005E5C49" w:rsidP="005E5C49">
      <w:pPr>
        <w:pStyle w:val="ab"/>
        <w:tabs>
          <w:tab w:val="left" w:pos="0"/>
        </w:tabs>
        <w:ind w:firstLine="567"/>
        <w:jc w:val="both"/>
        <w:rPr>
          <w:sz w:val="27"/>
          <w:szCs w:val="27"/>
          <w:lang w:eastAsia="ru-RU"/>
        </w:rPr>
      </w:pPr>
      <w:r w:rsidRPr="00762E38">
        <w:rPr>
          <w:color w:val="000000"/>
          <w:sz w:val="27"/>
          <w:szCs w:val="27"/>
          <w:lang w:eastAsia="ru-RU"/>
        </w:rPr>
        <w:t>4.12.4.П</w:t>
      </w:r>
      <w:r w:rsidR="00350CC9" w:rsidRPr="00762E38">
        <w:rPr>
          <w:color w:val="000000"/>
          <w:sz w:val="27"/>
          <w:szCs w:val="27"/>
          <w:lang w:eastAsia="ru-RU"/>
        </w:rPr>
        <w:t xml:space="preserve">редставитель </w:t>
      </w:r>
      <w:r w:rsidRPr="00762E38">
        <w:rPr>
          <w:sz w:val="27"/>
          <w:szCs w:val="27"/>
          <w:lang w:eastAsia="ru-RU"/>
        </w:rPr>
        <w:t>органа местного самоуправления администрации</w:t>
      </w:r>
      <w:r w:rsidR="00E624C4" w:rsidRPr="00762E38">
        <w:rPr>
          <w:sz w:val="27"/>
          <w:szCs w:val="27"/>
          <w:lang w:eastAsia="ru-RU"/>
        </w:rPr>
        <w:t xml:space="preserve"> </w:t>
      </w:r>
      <w:r w:rsidRPr="00762E38">
        <w:rPr>
          <w:sz w:val="27"/>
          <w:szCs w:val="27"/>
          <w:lang w:eastAsia="ru-RU"/>
        </w:rPr>
        <w:t>МР «Печора»</w:t>
      </w:r>
      <w:r w:rsidR="00E624C4" w:rsidRPr="00762E38">
        <w:rPr>
          <w:sz w:val="27"/>
          <w:szCs w:val="27"/>
          <w:lang w:eastAsia="ru-RU"/>
        </w:rPr>
        <w:t xml:space="preserve">  </w:t>
      </w:r>
      <w:r w:rsidR="00350CC9" w:rsidRPr="00762E38">
        <w:rPr>
          <w:color w:val="000000"/>
          <w:sz w:val="27"/>
          <w:szCs w:val="27"/>
          <w:lang w:eastAsia="ru-RU"/>
        </w:rPr>
        <w:t>-1 (один) человек.</w:t>
      </w:r>
    </w:p>
    <w:p w:rsidR="00350CC9" w:rsidRPr="00762E38" w:rsidRDefault="005E5C49" w:rsidP="005E5C49">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4.12.5</w:t>
      </w:r>
      <w:r w:rsidR="00794D8B"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Срок полномочий наблюдательного с</w:t>
      </w:r>
      <w:r w:rsidR="00B37DD8" w:rsidRPr="00762E38">
        <w:rPr>
          <w:rFonts w:ascii="Times New Roman" w:eastAsia="Times New Roman" w:hAnsi="Times New Roman" w:cs="Times New Roman"/>
          <w:color w:val="000000"/>
          <w:sz w:val="27"/>
          <w:szCs w:val="27"/>
          <w:lang w:eastAsia="ru-RU"/>
        </w:rPr>
        <w:t xml:space="preserve">овета составляет 3 (три) года. </w:t>
      </w:r>
    </w:p>
    <w:p w:rsidR="00350CC9" w:rsidRPr="00762E38" w:rsidRDefault="005E5C49" w:rsidP="005E5C49">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4.12.6</w:t>
      </w:r>
      <w:r w:rsidR="00794D8B"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Одно и тоже лицо может быть членом наблюдательного совета неограниченное число раз.</w:t>
      </w:r>
    </w:p>
    <w:p w:rsidR="00350CC9" w:rsidRPr="00762E38" w:rsidRDefault="005E5C49" w:rsidP="005E5C49">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4.13</w:t>
      </w:r>
      <w:r w:rsidR="00794D8B"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Членами наблюдательного совета не могут быть:</w:t>
      </w:r>
    </w:p>
    <w:p w:rsidR="00350CC9" w:rsidRPr="00762E38" w:rsidRDefault="00794D8B" w:rsidP="005E5C49">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руководитель автономного учреждения и его заместители;</w:t>
      </w:r>
    </w:p>
    <w:p w:rsidR="00350CC9" w:rsidRPr="00762E38" w:rsidRDefault="00794D8B" w:rsidP="005E5C49">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лица, имеющие не снятую или не погашенную судимость.</w:t>
      </w:r>
    </w:p>
    <w:p w:rsidR="00350CC9" w:rsidRPr="00762E38" w:rsidRDefault="005E5C49" w:rsidP="005E5C49">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4.14</w:t>
      </w:r>
      <w:r w:rsidR="00794D8B"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Автономное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350CC9" w:rsidRPr="00762E38" w:rsidRDefault="005E5C49" w:rsidP="005E5C49">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4.15</w:t>
      </w:r>
      <w:r w:rsidR="00794D8B"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Полномочия члена наблюдательного совета могут быть прекращены досрочно:</w:t>
      </w:r>
    </w:p>
    <w:p w:rsidR="00350CC9" w:rsidRPr="00762E38" w:rsidRDefault="005E5C49" w:rsidP="005E5C49">
      <w:pPr>
        <w:pStyle w:val="ab"/>
        <w:tabs>
          <w:tab w:val="left" w:pos="0"/>
        </w:tabs>
        <w:ind w:firstLine="567"/>
        <w:jc w:val="both"/>
        <w:rPr>
          <w:sz w:val="27"/>
          <w:szCs w:val="27"/>
          <w:lang w:eastAsia="ru-RU"/>
        </w:rPr>
      </w:pPr>
      <w:r w:rsidRPr="00762E38">
        <w:rPr>
          <w:color w:val="000000"/>
          <w:sz w:val="27"/>
          <w:szCs w:val="27"/>
          <w:lang w:eastAsia="ru-RU"/>
        </w:rPr>
        <w:t>4.15.1.П</w:t>
      </w:r>
      <w:r w:rsidR="00350CC9" w:rsidRPr="00762E38">
        <w:rPr>
          <w:sz w:val="27"/>
          <w:szCs w:val="27"/>
          <w:lang w:eastAsia="ru-RU"/>
        </w:rPr>
        <w:t xml:space="preserve">о просьбе члена наблюдательного совета. </w:t>
      </w:r>
    </w:p>
    <w:p w:rsidR="00350CC9" w:rsidRPr="00762E38" w:rsidRDefault="005E5C49" w:rsidP="005E5C49">
      <w:pPr>
        <w:pStyle w:val="ab"/>
        <w:tabs>
          <w:tab w:val="left" w:pos="0"/>
        </w:tabs>
        <w:ind w:firstLine="567"/>
        <w:jc w:val="both"/>
        <w:rPr>
          <w:sz w:val="27"/>
          <w:szCs w:val="27"/>
          <w:lang w:eastAsia="ru-RU"/>
        </w:rPr>
      </w:pPr>
      <w:r w:rsidRPr="00762E38">
        <w:rPr>
          <w:sz w:val="27"/>
          <w:szCs w:val="27"/>
          <w:lang w:eastAsia="ru-RU"/>
        </w:rPr>
        <w:t>4.15.2.В</w:t>
      </w:r>
      <w:r w:rsidR="00794D8B" w:rsidRPr="00762E38">
        <w:rPr>
          <w:sz w:val="27"/>
          <w:szCs w:val="27"/>
          <w:lang w:eastAsia="ru-RU"/>
        </w:rPr>
        <w:t xml:space="preserve">  </w:t>
      </w:r>
      <w:r w:rsidR="00350CC9" w:rsidRPr="00762E38">
        <w:rPr>
          <w:sz w:val="27"/>
          <w:szCs w:val="27"/>
          <w:lang w:eastAsia="ru-RU"/>
        </w:rPr>
        <w:t>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автономного учреждения в течение четырех месяцев.</w:t>
      </w:r>
    </w:p>
    <w:p w:rsidR="00350CC9" w:rsidRPr="00762E38" w:rsidRDefault="005E5C49" w:rsidP="005E5C49">
      <w:pPr>
        <w:pStyle w:val="ab"/>
        <w:tabs>
          <w:tab w:val="left" w:pos="0"/>
        </w:tabs>
        <w:ind w:firstLine="567"/>
        <w:jc w:val="both"/>
        <w:rPr>
          <w:color w:val="000000"/>
          <w:sz w:val="27"/>
          <w:szCs w:val="27"/>
          <w:lang w:eastAsia="ru-RU"/>
        </w:rPr>
      </w:pPr>
      <w:r w:rsidRPr="00762E38">
        <w:rPr>
          <w:sz w:val="27"/>
          <w:szCs w:val="27"/>
          <w:lang w:eastAsia="ru-RU"/>
        </w:rPr>
        <w:t>4.15.3.В</w:t>
      </w:r>
      <w:r w:rsidR="00794D8B" w:rsidRPr="00762E38">
        <w:rPr>
          <w:sz w:val="27"/>
          <w:szCs w:val="27"/>
          <w:lang w:eastAsia="ru-RU"/>
        </w:rPr>
        <w:t xml:space="preserve"> </w:t>
      </w:r>
      <w:r w:rsidR="00350CC9" w:rsidRPr="00762E38">
        <w:rPr>
          <w:sz w:val="27"/>
          <w:szCs w:val="27"/>
          <w:lang w:eastAsia="ru-RU"/>
        </w:rPr>
        <w:t>случае привлечения члена наблюдательного совета к уголовной ответственности</w:t>
      </w:r>
      <w:r w:rsidR="00350CC9" w:rsidRPr="00762E38">
        <w:rPr>
          <w:color w:val="000000"/>
          <w:sz w:val="27"/>
          <w:szCs w:val="27"/>
          <w:lang w:eastAsia="ru-RU"/>
        </w:rPr>
        <w:t>.</w:t>
      </w:r>
    </w:p>
    <w:p w:rsidR="00350CC9" w:rsidRPr="00762E38" w:rsidRDefault="00B16FA6" w:rsidP="005E5C49">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4.16</w:t>
      </w:r>
      <w:r w:rsidR="00794D8B"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с органом местного самоуправления, представителем которого данное лицо выступает в наблюдательном совете.</w:t>
      </w:r>
    </w:p>
    <w:p w:rsidR="00350CC9" w:rsidRPr="00762E38" w:rsidRDefault="00B16FA6" w:rsidP="005E5C49">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762E38">
        <w:rPr>
          <w:rFonts w:ascii="Times New Roman" w:eastAsia="Times New Roman" w:hAnsi="Times New Roman" w:cs="Times New Roman"/>
          <w:color w:val="000000"/>
          <w:sz w:val="27"/>
          <w:szCs w:val="27"/>
          <w:lang w:eastAsia="ru-RU"/>
        </w:rPr>
        <w:t>4.17</w:t>
      </w:r>
      <w:r w:rsidR="00794D8B" w:rsidRPr="00762E38">
        <w:rPr>
          <w:rFonts w:ascii="Times New Roman" w:eastAsia="Times New Roman" w:hAnsi="Times New Roman" w:cs="Times New Roman"/>
          <w:color w:val="000000"/>
          <w:sz w:val="27"/>
          <w:szCs w:val="27"/>
          <w:lang w:eastAsia="ru-RU"/>
        </w:rPr>
        <w:t xml:space="preserve">. </w:t>
      </w:r>
      <w:r w:rsidR="00350CC9" w:rsidRPr="00762E38">
        <w:rPr>
          <w:rFonts w:ascii="Times New Roman" w:eastAsia="Times New Roman" w:hAnsi="Times New Roman" w:cs="Times New Roman"/>
          <w:color w:val="000000"/>
          <w:sz w:val="27"/>
          <w:szCs w:val="27"/>
          <w:lang w:eastAsia="ru-RU"/>
        </w:rPr>
        <w:t xml:space="preserve">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w:t>
      </w:r>
      <w:r w:rsidR="00350CC9" w:rsidRPr="00762E38">
        <w:rPr>
          <w:rFonts w:ascii="Times New Roman" w:eastAsia="Times New Roman" w:hAnsi="Times New Roman" w:cs="Times New Roman"/>
          <w:sz w:val="27"/>
          <w:szCs w:val="27"/>
          <w:lang w:eastAsia="ru-RU"/>
        </w:rPr>
        <w:t>полномочий наблюдательного совета автономного учреждения.</w:t>
      </w:r>
    </w:p>
    <w:p w:rsidR="00794D8B" w:rsidRPr="00762E38" w:rsidRDefault="00B16FA6" w:rsidP="005E5C49">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4.18</w:t>
      </w:r>
      <w:r w:rsidR="00794D8B" w:rsidRPr="00762E38">
        <w:rPr>
          <w:rFonts w:ascii="Times New Roman" w:eastAsia="Times New Roman" w:hAnsi="Times New Roman" w:cs="Times New Roman"/>
          <w:color w:val="000000"/>
          <w:sz w:val="27"/>
          <w:szCs w:val="27"/>
          <w:lang w:eastAsia="ru-RU"/>
        </w:rPr>
        <w:t xml:space="preserve">. </w:t>
      </w:r>
      <w:r w:rsidR="00350CC9" w:rsidRPr="00762E38">
        <w:rPr>
          <w:rFonts w:ascii="Times New Roman" w:eastAsia="Times New Roman" w:hAnsi="Times New Roman" w:cs="Times New Roman"/>
          <w:color w:val="000000"/>
          <w:sz w:val="27"/>
          <w:szCs w:val="27"/>
          <w:lang w:eastAsia="ru-RU"/>
        </w:rPr>
        <w:t>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w:t>
      </w:r>
    </w:p>
    <w:p w:rsidR="00350CC9" w:rsidRPr="00762E38" w:rsidRDefault="00B16FA6" w:rsidP="005E5C49">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4.19.</w:t>
      </w:r>
      <w:r w:rsidR="00350CC9" w:rsidRPr="00762E38">
        <w:rPr>
          <w:rFonts w:ascii="Times New Roman" w:eastAsia="Times New Roman" w:hAnsi="Times New Roman" w:cs="Times New Roman"/>
          <w:color w:val="000000"/>
          <w:sz w:val="27"/>
          <w:szCs w:val="27"/>
          <w:lang w:eastAsia="ru-RU"/>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B41E4F" w:rsidRDefault="00B16FA6"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4.20</w:t>
      </w:r>
      <w:r w:rsidR="00794D8B"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 xml:space="preserve">Секретарь наблюдательного совета избирается на срок полномочий наблюдательного совета членами наблюдательного совета </w:t>
      </w:r>
    </w:p>
    <w:p w:rsidR="00B41E4F" w:rsidRDefault="00B41E4F"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p>
    <w:p w:rsidR="00B41E4F" w:rsidRDefault="00B41E4F"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p>
    <w:p w:rsidR="00B41E4F" w:rsidRPr="00762E38" w:rsidRDefault="00350CC9" w:rsidP="00B41E4F">
      <w:pPr>
        <w:shd w:val="clear" w:color="auto" w:fill="FFFFFF"/>
        <w:tabs>
          <w:tab w:val="left" w:pos="0"/>
        </w:tabs>
        <w:spacing w:after="0" w:line="240" w:lineRule="auto"/>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lastRenderedPageBreak/>
        <w:t>большинством голосов от общего числа голосов членов наблюдательного совета.</w:t>
      </w:r>
    </w:p>
    <w:p w:rsidR="00350CC9" w:rsidRPr="00762E38" w:rsidRDefault="00B16FA6"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4.21</w:t>
      </w:r>
      <w:r w:rsidR="00794D8B"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794D8B" w:rsidRPr="00762E38" w:rsidRDefault="00B16FA6"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4.22</w:t>
      </w:r>
      <w:r w:rsidR="00794D8B"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Представитель работников автономного учреждения не может быть избран председателем наблюдательного совета.</w:t>
      </w:r>
    </w:p>
    <w:p w:rsidR="00350CC9" w:rsidRPr="00762E38" w:rsidRDefault="00B16FA6"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4.23</w:t>
      </w:r>
      <w:r w:rsidR="00794D8B"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Наблюдательный совет в любое время вправе переизбрать своего председателя.</w:t>
      </w:r>
    </w:p>
    <w:p w:rsidR="00350CC9" w:rsidRPr="00762E38" w:rsidRDefault="00B16FA6"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4.24</w:t>
      </w:r>
      <w:r w:rsidR="00794D8B"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350CC9" w:rsidRPr="00762E38" w:rsidRDefault="00B16FA6"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4.25</w:t>
      </w:r>
      <w:r w:rsidR="00794D8B"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Вопросы, относящиеся к компетенции наблюдательного совета, не могут быть переданы на рассмотрение другим органам  автономного учреждения.</w:t>
      </w:r>
    </w:p>
    <w:p w:rsidR="00350CC9" w:rsidRPr="00762E38" w:rsidRDefault="00B16FA6"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4.26</w:t>
      </w:r>
      <w:r w:rsidR="00794D8B"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По требованию наблюдательного совета или любого из его членов руководитель автономного учреждения обязан в двухнедельный срок представить информацию по вопросам, относящимся к компетенции наблюдательного совета.</w:t>
      </w:r>
    </w:p>
    <w:p w:rsidR="00350CC9" w:rsidRPr="00762E38" w:rsidRDefault="00B16FA6"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4.27</w:t>
      </w:r>
      <w:r w:rsidR="00B25D04"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К компетенции наблюдательного совета относится рассмотрение:</w:t>
      </w:r>
    </w:p>
    <w:p w:rsidR="00350CC9" w:rsidRPr="00762E38" w:rsidRDefault="00B16FA6"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4.27.1</w:t>
      </w:r>
      <w:r w:rsidR="00B25D04"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Предложений Учредителя или руководителя автономного учреждения о внесении изменений в Устав автономного учреждения.</w:t>
      </w:r>
    </w:p>
    <w:p w:rsidR="00B25D04" w:rsidRPr="00762E38" w:rsidRDefault="00B16FA6"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4.27.2</w:t>
      </w:r>
      <w:r w:rsidR="00B25D04"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Предложений Учредителя или руководителя автономного учреждения о создании и ликвидации филиалов  автономного учреждения, об открытии и закрытии его представительств.</w:t>
      </w:r>
    </w:p>
    <w:p w:rsidR="00350CC9" w:rsidRPr="00762E38" w:rsidRDefault="00B16FA6"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4.27.3</w:t>
      </w:r>
      <w:r w:rsidR="00B25D04"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Предложений Учредителя или руководителя Учреждения о реорганизации или ликвидации Учреждения.</w:t>
      </w:r>
    </w:p>
    <w:p w:rsidR="00350CC9" w:rsidRPr="00762E38" w:rsidRDefault="00B16FA6"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4.27.4</w:t>
      </w:r>
      <w:r w:rsidR="00B25D04"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Предложений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350CC9" w:rsidRPr="00762E38" w:rsidRDefault="00B16FA6"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4.27.5</w:t>
      </w:r>
      <w:r w:rsidR="00B25D04"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Предложений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50CC9" w:rsidRPr="00762E38" w:rsidRDefault="00B16FA6"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4.27.6</w:t>
      </w:r>
      <w:r w:rsidR="00B25D04" w:rsidRPr="00762E38">
        <w:rPr>
          <w:rFonts w:ascii="Times New Roman" w:eastAsia="Times New Roman" w:hAnsi="Times New Roman" w:cs="Times New Roman"/>
          <w:color w:val="000000"/>
          <w:sz w:val="27"/>
          <w:szCs w:val="27"/>
          <w:lang w:eastAsia="ru-RU"/>
        </w:rPr>
        <w:t>.Р</w:t>
      </w:r>
      <w:r w:rsidR="00794D8B" w:rsidRPr="00762E38">
        <w:rPr>
          <w:rFonts w:ascii="Times New Roman" w:eastAsia="Times New Roman" w:hAnsi="Times New Roman" w:cs="Times New Roman"/>
          <w:color w:val="000000"/>
          <w:sz w:val="27"/>
          <w:szCs w:val="27"/>
          <w:lang w:eastAsia="ru-RU"/>
        </w:rPr>
        <w:t xml:space="preserve">ассмотрение </w:t>
      </w:r>
      <w:r w:rsidR="00350CC9" w:rsidRPr="00762E38">
        <w:rPr>
          <w:rFonts w:ascii="Times New Roman" w:eastAsia="Times New Roman" w:hAnsi="Times New Roman" w:cs="Times New Roman"/>
          <w:color w:val="000000"/>
          <w:sz w:val="27"/>
          <w:szCs w:val="27"/>
          <w:lang w:eastAsia="ru-RU"/>
        </w:rPr>
        <w:t xml:space="preserve"> плана финансово-хозяйственной деятельности автономного учреждения.</w:t>
      </w:r>
    </w:p>
    <w:p w:rsidR="00B41E4F" w:rsidRDefault="00B16FA6"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themeColor="text1"/>
          <w:sz w:val="27"/>
          <w:szCs w:val="27"/>
          <w:lang w:eastAsia="ru-RU"/>
        </w:rPr>
      </w:pPr>
      <w:r w:rsidRPr="00762E38">
        <w:rPr>
          <w:rFonts w:ascii="Times New Roman" w:eastAsia="Times New Roman" w:hAnsi="Times New Roman" w:cs="Times New Roman"/>
          <w:color w:val="000000" w:themeColor="text1"/>
          <w:sz w:val="27"/>
          <w:szCs w:val="27"/>
          <w:lang w:eastAsia="ru-RU"/>
        </w:rPr>
        <w:t>4.27.7</w:t>
      </w:r>
      <w:r w:rsidR="00B25D04" w:rsidRPr="00762E38">
        <w:rPr>
          <w:rFonts w:ascii="Times New Roman" w:eastAsia="Times New Roman" w:hAnsi="Times New Roman" w:cs="Times New Roman"/>
          <w:color w:val="000000" w:themeColor="text1"/>
          <w:sz w:val="27"/>
          <w:szCs w:val="27"/>
          <w:lang w:eastAsia="ru-RU"/>
        </w:rPr>
        <w:t>.</w:t>
      </w:r>
      <w:r w:rsidRPr="00762E38">
        <w:rPr>
          <w:rFonts w:ascii="Times New Roman" w:eastAsia="Times New Roman" w:hAnsi="Times New Roman" w:cs="Times New Roman"/>
          <w:color w:val="000000" w:themeColor="text1"/>
          <w:sz w:val="27"/>
          <w:szCs w:val="27"/>
          <w:lang w:eastAsia="ru-RU"/>
        </w:rPr>
        <w:t xml:space="preserve">По предоставлению руководителя автономного учреждения </w:t>
      </w:r>
      <w:r w:rsidR="00626800" w:rsidRPr="00762E38">
        <w:rPr>
          <w:rFonts w:ascii="Times New Roman" w:eastAsia="Times New Roman" w:hAnsi="Times New Roman" w:cs="Times New Roman"/>
          <w:color w:val="000000" w:themeColor="text1"/>
          <w:sz w:val="27"/>
          <w:szCs w:val="27"/>
          <w:lang w:eastAsia="ru-RU"/>
        </w:rPr>
        <w:t>проектов отчетов</w:t>
      </w:r>
      <w:r w:rsidR="00B25D04" w:rsidRPr="00762E38">
        <w:rPr>
          <w:rFonts w:ascii="Times New Roman" w:eastAsia="Times New Roman" w:hAnsi="Times New Roman" w:cs="Times New Roman"/>
          <w:color w:val="000000" w:themeColor="text1"/>
          <w:sz w:val="27"/>
          <w:szCs w:val="27"/>
          <w:lang w:eastAsia="ru-RU"/>
        </w:rPr>
        <w:t xml:space="preserve"> </w:t>
      </w:r>
      <w:r w:rsidR="00350CC9" w:rsidRPr="00762E38">
        <w:rPr>
          <w:rFonts w:ascii="Times New Roman" w:eastAsia="Times New Roman" w:hAnsi="Times New Roman" w:cs="Times New Roman"/>
          <w:color w:val="000000" w:themeColor="text1"/>
          <w:sz w:val="27"/>
          <w:szCs w:val="27"/>
          <w:lang w:eastAsia="ru-RU"/>
        </w:rPr>
        <w:t>о деятельности автономного у</w:t>
      </w:r>
      <w:r w:rsidR="00794D8B" w:rsidRPr="00762E38">
        <w:rPr>
          <w:rFonts w:ascii="Times New Roman" w:eastAsia="Times New Roman" w:hAnsi="Times New Roman" w:cs="Times New Roman"/>
          <w:color w:val="000000" w:themeColor="text1"/>
          <w:sz w:val="27"/>
          <w:szCs w:val="27"/>
          <w:lang w:eastAsia="ru-RU"/>
        </w:rPr>
        <w:t>чреждения,</w:t>
      </w:r>
      <w:r w:rsidR="00626800" w:rsidRPr="00762E38">
        <w:rPr>
          <w:rFonts w:ascii="Times New Roman" w:eastAsia="Times New Roman" w:hAnsi="Times New Roman" w:cs="Times New Roman"/>
          <w:color w:val="000000" w:themeColor="text1"/>
          <w:sz w:val="27"/>
          <w:szCs w:val="27"/>
          <w:lang w:eastAsia="ru-RU"/>
        </w:rPr>
        <w:t xml:space="preserve"> и </w:t>
      </w:r>
      <w:r w:rsidR="00350CC9" w:rsidRPr="00762E38">
        <w:rPr>
          <w:rFonts w:ascii="Times New Roman" w:eastAsia="Times New Roman" w:hAnsi="Times New Roman" w:cs="Times New Roman"/>
          <w:color w:val="000000" w:themeColor="text1"/>
          <w:sz w:val="27"/>
          <w:szCs w:val="27"/>
          <w:lang w:eastAsia="ru-RU"/>
        </w:rPr>
        <w:t>об</w:t>
      </w:r>
      <w:r w:rsidR="00B25D04" w:rsidRPr="00762E38">
        <w:rPr>
          <w:rFonts w:ascii="Times New Roman" w:eastAsia="Times New Roman" w:hAnsi="Times New Roman" w:cs="Times New Roman"/>
          <w:color w:val="000000" w:themeColor="text1"/>
          <w:sz w:val="27"/>
          <w:szCs w:val="27"/>
          <w:lang w:eastAsia="ru-RU"/>
        </w:rPr>
        <w:t xml:space="preserve"> использовании его имущества, </w:t>
      </w:r>
      <w:r w:rsidR="00626800" w:rsidRPr="00762E38">
        <w:rPr>
          <w:rFonts w:ascii="Times New Roman" w:eastAsia="Times New Roman" w:hAnsi="Times New Roman" w:cs="Times New Roman"/>
          <w:color w:val="000000" w:themeColor="text1"/>
          <w:sz w:val="27"/>
          <w:szCs w:val="27"/>
          <w:lang w:eastAsia="ru-RU"/>
        </w:rPr>
        <w:t xml:space="preserve">об </w:t>
      </w:r>
      <w:r w:rsidR="00B25D04" w:rsidRPr="00762E38">
        <w:rPr>
          <w:rFonts w:ascii="Times New Roman" w:eastAsia="Times New Roman" w:hAnsi="Times New Roman" w:cs="Times New Roman"/>
          <w:color w:val="000000" w:themeColor="text1"/>
          <w:sz w:val="27"/>
          <w:szCs w:val="27"/>
          <w:lang w:eastAsia="ru-RU"/>
        </w:rPr>
        <w:t xml:space="preserve">исполнении плана </w:t>
      </w:r>
      <w:r w:rsidR="00626800" w:rsidRPr="00762E38">
        <w:rPr>
          <w:rFonts w:ascii="Times New Roman" w:eastAsia="Times New Roman" w:hAnsi="Times New Roman" w:cs="Times New Roman"/>
          <w:color w:val="000000" w:themeColor="text1"/>
          <w:sz w:val="27"/>
          <w:szCs w:val="27"/>
          <w:lang w:eastAsia="ru-RU"/>
        </w:rPr>
        <w:t>его</w:t>
      </w:r>
      <w:r w:rsidR="00350CC9" w:rsidRPr="00762E38">
        <w:rPr>
          <w:rFonts w:ascii="Times New Roman" w:eastAsia="Times New Roman" w:hAnsi="Times New Roman" w:cs="Times New Roman"/>
          <w:color w:val="000000" w:themeColor="text1"/>
          <w:sz w:val="27"/>
          <w:szCs w:val="27"/>
          <w:lang w:eastAsia="ru-RU"/>
        </w:rPr>
        <w:t xml:space="preserve"> финансово-</w:t>
      </w:r>
    </w:p>
    <w:p w:rsidR="00B41E4F" w:rsidRDefault="00B41E4F"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themeColor="text1"/>
          <w:sz w:val="27"/>
          <w:szCs w:val="27"/>
          <w:lang w:eastAsia="ru-RU"/>
        </w:rPr>
      </w:pPr>
    </w:p>
    <w:p w:rsidR="00350CC9" w:rsidRPr="00762E38" w:rsidRDefault="00350CC9" w:rsidP="00B41E4F">
      <w:pPr>
        <w:shd w:val="clear" w:color="auto" w:fill="FFFFFF"/>
        <w:tabs>
          <w:tab w:val="left" w:pos="0"/>
        </w:tabs>
        <w:spacing w:after="0" w:line="240" w:lineRule="auto"/>
        <w:jc w:val="both"/>
        <w:textAlignment w:val="top"/>
        <w:rPr>
          <w:rFonts w:ascii="Times New Roman" w:eastAsia="Times New Roman" w:hAnsi="Times New Roman" w:cs="Times New Roman"/>
          <w:color w:val="000000" w:themeColor="text1"/>
          <w:sz w:val="27"/>
          <w:szCs w:val="27"/>
          <w:lang w:eastAsia="ru-RU"/>
        </w:rPr>
      </w:pPr>
      <w:r w:rsidRPr="00762E38">
        <w:rPr>
          <w:rFonts w:ascii="Times New Roman" w:eastAsia="Times New Roman" w:hAnsi="Times New Roman" w:cs="Times New Roman"/>
          <w:color w:val="000000" w:themeColor="text1"/>
          <w:sz w:val="27"/>
          <w:szCs w:val="27"/>
          <w:lang w:eastAsia="ru-RU"/>
        </w:rPr>
        <w:lastRenderedPageBreak/>
        <w:t>хозяйственной деятельности, годовой бухгалтерской отчетности</w:t>
      </w:r>
      <w:r w:rsidR="00626800" w:rsidRPr="00762E38">
        <w:rPr>
          <w:rFonts w:ascii="Times New Roman" w:eastAsia="Times New Roman" w:hAnsi="Times New Roman" w:cs="Times New Roman"/>
          <w:color w:val="000000" w:themeColor="text1"/>
          <w:sz w:val="27"/>
          <w:szCs w:val="27"/>
          <w:lang w:eastAsia="ru-RU"/>
        </w:rPr>
        <w:t xml:space="preserve"> автономного учреждения</w:t>
      </w:r>
      <w:r w:rsidRPr="00762E38">
        <w:rPr>
          <w:rFonts w:ascii="Times New Roman" w:eastAsia="Times New Roman" w:hAnsi="Times New Roman" w:cs="Times New Roman"/>
          <w:color w:val="000000" w:themeColor="text1"/>
          <w:sz w:val="27"/>
          <w:szCs w:val="27"/>
          <w:lang w:eastAsia="ru-RU"/>
        </w:rPr>
        <w:t>.</w:t>
      </w:r>
    </w:p>
    <w:p w:rsidR="00350CC9" w:rsidRPr="00762E38" w:rsidRDefault="00626800"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4.27.8</w:t>
      </w:r>
      <w:r w:rsidR="00B25D04"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Предложений руководителя автономного учреждения о совершении сделок по распоряжению имуществом, которым в соответствии с Федеральным законом «Об автономных учреждениях», автономное учреждение не вправе распоряжаться самостоятельно.</w:t>
      </w:r>
    </w:p>
    <w:p w:rsidR="00350CC9" w:rsidRPr="00762E38" w:rsidRDefault="00626800"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4.27.9</w:t>
      </w:r>
      <w:r w:rsidR="00B25D04"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 xml:space="preserve">Предложений руководителя </w:t>
      </w:r>
      <w:r w:rsidRPr="00762E38">
        <w:rPr>
          <w:rFonts w:ascii="Times New Roman" w:eastAsia="Times New Roman" w:hAnsi="Times New Roman" w:cs="Times New Roman"/>
          <w:color w:val="000000"/>
          <w:sz w:val="27"/>
          <w:szCs w:val="27"/>
          <w:lang w:eastAsia="ru-RU"/>
        </w:rPr>
        <w:t>У</w:t>
      </w:r>
      <w:r w:rsidR="00350CC9" w:rsidRPr="00762E38">
        <w:rPr>
          <w:rFonts w:ascii="Times New Roman" w:eastAsia="Times New Roman" w:hAnsi="Times New Roman" w:cs="Times New Roman"/>
          <w:color w:val="000000"/>
          <w:sz w:val="27"/>
          <w:szCs w:val="27"/>
          <w:lang w:eastAsia="ru-RU"/>
        </w:rPr>
        <w:t xml:space="preserve">чреждения о совершении </w:t>
      </w:r>
      <w:r w:rsidRPr="00762E38">
        <w:rPr>
          <w:rFonts w:ascii="Times New Roman" w:eastAsia="Times New Roman" w:hAnsi="Times New Roman" w:cs="Times New Roman"/>
          <w:color w:val="000000"/>
          <w:sz w:val="27"/>
          <w:szCs w:val="27"/>
          <w:lang w:eastAsia="ru-RU"/>
        </w:rPr>
        <w:t xml:space="preserve">крупных </w:t>
      </w:r>
      <w:r w:rsidR="00350CC9" w:rsidRPr="00762E38">
        <w:rPr>
          <w:rFonts w:ascii="Times New Roman" w:eastAsia="Times New Roman" w:hAnsi="Times New Roman" w:cs="Times New Roman"/>
          <w:color w:val="000000"/>
          <w:sz w:val="27"/>
          <w:szCs w:val="27"/>
          <w:lang w:eastAsia="ru-RU"/>
        </w:rPr>
        <w:t>сделок.</w:t>
      </w:r>
    </w:p>
    <w:p w:rsidR="00626800" w:rsidRPr="00762E38" w:rsidRDefault="00626800"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4.27.10.Предложений руководителя автономного учреждения о совершении сделок, в совершении которых имеется заинтересованность.</w:t>
      </w:r>
    </w:p>
    <w:p w:rsidR="00626800" w:rsidRPr="00762E38" w:rsidRDefault="00626800"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4.27.11. Предложений руководителя автономного учреждения о выборе кредитных организаций, в которых автономное учреждение может открыть банковские счета</w:t>
      </w:r>
    </w:p>
    <w:p w:rsidR="00350CC9" w:rsidRPr="00762E38" w:rsidRDefault="00626800"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4.27.12</w:t>
      </w:r>
      <w:r w:rsidR="00B25D04"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Вопросов проведения аудита годовой бухгалтерской отчетности автономного учреждения и утверждения аудиторской организации.</w:t>
      </w:r>
    </w:p>
    <w:p w:rsidR="00837FE8" w:rsidRPr="00762E38" w:rsidRDefault="00837FE8"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4.28.Вопросы, относящиеся к компетенции наблюдательного совета, не могут быть переданы на рассмотрение другим органам автономного учреждения.</w:t>
      </w:r>
    </w:p>
    <w:p w:rsidR="00350CC9" w:rsidRPr="00762E38" w:rsidRDefault="00837FE8"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4.29</w:t>
      </w:r>
      <w:r w:rsidR="00B25D04"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Заседания наблюдательного совета проводятся по мере необходимости, но не реже одного раза в квартал. 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w:t>
      </w:r>
    </w:p>
    <w:p w:rsidR="00350CC9" w:rsidRPr="00762E38" w:rsidRDefault="00837FE8"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4.30</w:t>
      </w:r>
      <w:r w:rsidR="00B25D04"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автономного учреждения.</w:t>
      </w:r>
    </w:p>
    <w:p w:rsidR="00350CC9" w:rsidRPr="00762E38" w:rsidRDefault="00837FE8"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4.31</w:t>
      </w:r>
      <w:r w:rsidR="00B25D04"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Секретарь наблюдательног</w:t>
      </w:r>
      <w:r w:rsidR="00B25D04" w:rsidRPr="00762E38">
        <w:rPr>
          <w:rFonts w:ascii="Times New Roman" w:eastAsia="Times New Roman" w:hAnsi="Times New Roman" w:cs="Times New Roman"/>
          <w:color w:val="000000"/>
          <w:sz w:val="27"/>
          <w:szCs w:val="27"/>
          <w:lang w:eastAsia="ru-RU"/>
        </w:rPr>
        <w:t xml:space="preserve">о совета не позднее, чем за </w:t>
      </w:r>
      <w:r w:rsidRPr="00762E38">
        <w:rPr>
          <w:rFonts w:ascii="Times New Roman" w:eastAsia="Times New Roman" w:hAnsi="Times New Roman" w:cs="Times New Roman"/>
          <w:color w:val="000000"/>
          <w:sz w:val="27"/>
          <w:szCs w:val="27"/>
          <w:lang w:eastAsia="ru-RU"/>
        </w:rPr>
        <w:t xml:space="preserve">пять </w:t>
      </w:r>
      <w:r w:rsidR="00B25D04" w:rsidRPr="00762E38">
        <w:rPr>
          <w:rFonts w:ascii="Times New Roman" w:eastAsia="Times New Roman" w:hAnsi="Times New Roman" w:cs="Times New Roman"/>
          <w:color w:val="000000"/>
          <w:sz w:val="27"/>
          <w:szCs w:val="27"/>
          <w:lang w:eastAsia="ru-RU"/>
        </w:rPr>
        <w:t>дн</w:t>
      </w:r>
      <w:r w:rsidRPr="00762E38">
        <w:rPr>
          <w:rFonts w:ascii="Times New Roman" w:eastAsia="Times New Roman" w:hAnsi="Times New Roman" w:cs="Times New Roman"/>
          <w:color w:val="000000"/>
          <w:sz w:val="27"/>
          <w:szCs w:val="27"/>
          <w:lang w:eastAsia="ru-RU"/>
        </w:rPr>
        <w:t>ей</w:t>
      </w:r>
      <w:r w:rsidR="00350CC9" w:rsidRPr="00762E38">
        <w:rPr>
          <w:rFonts w:ascii="Times New Roman" w:eastAsia="Times New Roman" w:hAnsi="Times New Roman" w:cs="Times New Roman"/>
          <w:color w:val="000000"/>
          <w:sz w:val="27"/>
          <w:szCs w:val="27"/>
          <w:lang w:eastAsia="ru-RU"/>
        </w:rPr>
        <w:t xml:space="preserve">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w:t>
      </w:r>
    </w:p>
    <w:p w:rsidR="00350CC9" w:rsidRPr="00762E38" w:rsidRDefault="00837FE8"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4.32</w:t>
      </w:r>
      <w:r w:rsidR="00B25D04"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В заседании наблюдательного совета вправе участвовать руководитель автономного учреждения без права решающего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350CC9" w:rsidRDefault="00837FE8"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4.33</w:t>
      </w:r>
      <w:r w:rsidR="00B25D04"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B41E4F" w:rsidRPr="00762E38" w:rsidRDefault="00B41E4F"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p>
    <w:p w:rsidR="00350CC9" w:rsidRPr="00762E38" w:rsidRDefault="00837FE8" w:rsidP="00B16FA6">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lastRenderedPageBreak/>
        <w:t>4.34</w:t>
      </w:r>
      <w:r w:rsidR="00B25D04"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rsidR="00350CC9" w:rsidRPr="00762E38" w:rsidRDefault="00837FE8" w:rsidP="00837FE8">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4.35</w:t>
      </w:r>
      <w:r w:rsidR="00DA0E3D"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350CC9" w:rsidRPr="00762E38" w:rsidRDefault="00837FE8" w:rsidP="00837FE8">
      <w:pPr>
        <w:shd w:val="clear" w:color="auto" w:fill="FFFFFF"/>
        <w:tabs>
          <w:tab w:val="left" w:pos="0"/>
        </w:tabs>
        <w:spacing w:after="0" w:line="240" w:lineRule="auto"/>
        <w:ind w:firstLine="567"/>
        <w:jc w:val="both"/>
        <w:textAlignment w:val="top"/>
        <w:rPr>
          <w:rFonts w:ascii="Times New Roman" w:eastAsia="Times New Roman" w:hAnsi="Times New Roman" w:cs="Times New Roman"/>
          <w:color w:val="000000"/>
          <w:sz w:val="27"/>
          <w:szCs w:val="27"/>
          <w:lang w:eastAsia="ru-RU"/>
        </w:rPr>
      </w:pPr>
      <w:r w:rsidRPr="00762E38">
        <w:rPr>
          <w:rFonts w:ascii="Times New Roman" w:eastAsia="Times New Roman" w:hAnsi="Times New Roman" w:cs="Times New Roman"/>
          <w:color w:val="000000"/>
          <w:sz w:val="27"/>
          <w:szCs w:val="27"/>
          <w:lang w:eastAsia="ru-RU"/>
        </w:rPr>
        <w:t>4.36</w:t>
      </w:r>
      <w:r w:rsidR="00DA0E3D" w:rsidRPr="00762E38">
        <w:rPr>
          <w:rFonts w:ascii="Times New Roman" w:eastAsia="Times New Roman" w:hAnsi="Times New Roman" w:cs="Times New Roman"/>
          <w:color w:val="000000"/>
          <w:sz w:val="27"/>
          <w:szCs w:val="27"/>
          <w:lang w:eastAsia="ru-RU"/>
        </w:rPr>
        <w:t>.</w:t>
      </w:r>
      <w:r w:rsidR="00350CC9" w:rsidRPr="00762E38">
        <w:rPr>
          <w:rFonts w:ascii="Times New Roman" w:eastAsia="Times New Roman" w:hAnsi="Times New Roman" w:cs="Times New Roman"/>
          <w:color w:val="000000"/>
          <w:sz w:val="27"/>
          <w:szCs w:val="27"/>
          <w:lang w:eastAsia="ru-RU"/>
        </w:rPr>
        <w:t>Первое заседание наблюдательного совета созывается после государственной регистрации автономного учреждения по требованию Учредителя. Первое заседание нового состава наблюдательного совета созывается в трехдневный срок после его формирования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автономного учреждения.</w:t>
      </w:r>
    </w:p>
    <w:p w:rsidR="00350CC9" w:rsidRPr="00762E38" w:rsidRDefault="00350CC9" w:rsidP="008278A7">
      <w:pPr>
        <w:shd w:val="clear" w:color="auto" w:fill="FFFFFF"/>
        <w:tabs>
          <w:tab w:val="left" w:pos="993"/>
        </w:tabs>
        <w:spacing w:after="0" w:line="240" w:lineRule="auto"/>
        <w:ind w:firstLine="851"/>
        <w:jc w:val="both"/>
        <w:textAlignment w:val="top"/>
        <w:rPr>
          <w:rFonts w:ascii="Times New Roman" w:eastAsia="Times New Roman" w:hAnsi="Times New Roman" w:cs="Times New Roman"/>
          <w:color w:val="000000" w:themeColor="text1"/>
          <w:sz w:val="27"/>
          <w:szCs w:val="27"/>
          <w:lang w:eastAsia="ru-RU"/>
        </w:rPr>
      </w:pPr>
    </w:p>
    <w:p w:rsidR="00350CC9" w:rsidRPr="00762E38" w:rsidRDefault="00837FE8" w:rsidP="00837FE8">
      <w:pPr>
        <w:tabs>
          <w:tab w:val="left" w:pos="0"/>
          <w:tab w:val="left" w:pos="9356"/>
        </w:tabs>
        <w:suppressAutoHyphens/>
        <w:spacing w:after="0" w:line="240" w:lineRule="auto"/>
        <w:jc w:val="center"/>
        <w:rPr>
          <w:rFonts w:ascii="Times New Roman" w:eastAsia="Times New Roman" w:hAnsi="Times New Roman" w:cs="Times New Roman"/>
          <w:b/>
          <w:sz w:val="27"/>
          <w:szCs w:val="27"/>
        </w:rPr>
      </w:pPr>
      <w:r w:rsidRPr="00762E38">
        <w:rPr>
          <w:rFonts w:ascii="Times New Roman" w:eastAsia="Times New Roman" w:hAnsi="Times New Roman" w:cs="Times New Roman"/>
          <w:b/>
          <w:color w:val="000000" w:themeColor="text1"/>
          <w:sz w:val="27"/>
          <w:szCs w:val="27"/>
        </w:rPr>
        <w:t>5</w:t>
      </w:r>
      <w:r w:rsidR="00350CC9" w:rsidRPr="00762E38">
        <w:rPr>
          <w:rFonts w:ascii="Times New Roman" w:eastAsia="Times New Roman" w:hAnsi="Times New Roman" w:cs="Times New Roman"/>
          <w:b/>
          <w:color w:val="000000" w:themeColor="text1"/>
          <w:sz w:val="27"/>
          <w:szCs w:val="27"/>
        </w:rPr>
        <w:t xml:space="preserve">. Имущество </w:t>
      </w:r>
      <w:r w:rsidR="00350CC9" w:rsidRPr="00762E38">
        <w:rPr>
          <w:rFonts w:ascii="Times New Roman" w:eastAsia="Times New Roman" w:hAnsi="Times New Roman" w:cs="Times New Roman"/>
          <w:b/>
          <w:sz w:val="27"/>
          <w:szCs w:val="27"/>
        </w:rPr>
        <w:t>и финансовая хозяйственная деятельность</w:t>
      </w:r>
    </w:p>
    <w:p w:rsidR="00350CC9" w:rsidRPr="00762E38" w:rsidRDefault="00350CC9" w:rsidP="008278A7">
      <w:pPr>
        <w:tabs>
          <w:tab w:val="left" w:pos="567"/>
          <w:tab w:val="left" w:pos="993"/>
          <w:tab w:val="left" w:pos="9356"/>
        </w:tabs>
        <w:suppressAutoHyphens/>
        <w:spacing w:after="0" w:line="240" w:lineRule="auto"/>
        <w:ind w:firstLine="851"/>
        <w:jc w:val="both"/>
        <w:rPr>
          <w:rFonts w:ascii="Times New Roman" w:eastAsia="Times New Roman" w:hAnsi="Times New Roman" w:cs="Times New Roman"/>
          <w:b/>
          <w:sz w:val="27"/>
          <w:szCs w:val="27"/>
        </w:rPr>
      </w:pPr>
    </w:p>
    <w:p w:rsidR="00350CC9" w:rsidRPr="00762E38" w:rsidRDefault="00F23500" w:rsidP="00837FE8">
      <w:pPr>
        <w:tabs>
          <w:tab w:val="left" w:pos="0"/>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5</w:t>
      </w:r>
      <w:r w:rsidR="00350CC9" w:rsidRPr="00762E38">
        <w:rPr>
          <w:rFonts w:ascii="Times New Roman" w:eastAsia="Times New Roman" w:hAnsi="Times New Roman" w:cs="Times New Roman"/>
          <w:sz w:val="27"/>
          <w:szCs w:val="27"/>
        </w:rPr>
        <w:t>.1. Имущество автономного учреждения закрепляется за ним на праве оперативного управления в порядке, установленном законодательством Российской Федерации. Собственником имущества учреждения является муниципальное образование муниципальный район «Печора».</w:t>
      </w:r>
    </w:p>
    <w:p w:rsidR="00350CC9" w:rsidRPr="00762E38" w:rsidRDefault="00F23500" w:rsidP="00837FE8">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5</w:t>
      </w:r>
      <w:r w:rsidR="00350CC9" w:rsidRPr="00762E38">
        <w:rPr>
          <w:rFonts w:ascii="Times New Roman" w:eastAsia="Times New Roman" w:hAnsi="Times New Roman" w:cs="Times New Roman"/>
          <w:sz w:val="27"/>
          <w:szCs w:val="27"/>
        </w:rPr>
        <w:t>.2. Автономное учреждение без согласия Комитета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имуществом, автономное учреждение вправе распоряжаться самостоятельно, если иное не предусмотрено Федеральным законом от 03.11.2006 № 174-ФЗ «Об автономных учреждениях».</w:t>
      </w:r>
    </w:p>
    <w:p w:rsidR="00350CC9" w:rsidRPr="00762E38" w:rsidRDefault="00F23500" w:rsidP="00837FE8">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5</w:t>
      </w:r>
      <w:r w:rsidR="00350CC9" w:rsidRPr="00762E38">
        <w:rPr>
          <w:rFonts w:ascii="Times New Roman" w:eastAsia="Times New Roman" w:hAnsi="Times New Roman" w:cs="Times New Roman"/>
          <w:sz w:val="27"/>
          <w:szCs w:val="27"/>
        </w:rPr>
        <w:t>.3. Земельный участок, необходимый для выполнения автономным учреждением уставных задач, предоставляется ему на праве постоянного (бессрочного) пользования.</w:t>
      </w:r>
    </w:p>
    <w:p w:rsidR="00350CC9" w:rsidRPr="00762E38" w:rsidRDefault="00F23500" w:rsidP="00837FE8">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5</w:t>
      </w:r>
      <w:r w:rsidR="00350CC9" w:rsidRPr="00762E38">
        <w:rPr>
          <w:rFonts w:ascii="Times New Roman" w:eastAsia="Times New Roman" w:hAnsi="Times New Roman" w:cs="Times New Roman"/>
          <w:sz w:val="27"/>
          <w:szCs w:val="27"/>
        </w:rPr>
        <w:t xml:space="preserve">.4. Автономное учреждение вправе совершить крупную сделку и сделку, в совершении которой имеется заинтересованность, только с предварительного одобрения наблюдательного совета, в порядке ст.15  установленном Федеральным законом </w:t>
      </w:r>
      <w:r w:rsidR="00350CC9" w:rsidRPr="00762E38">
        <w:rPr>
          <w:rFonts w:ascii="Times New Roman" w:eastAsia="Times New Roman" w:hAnsi="Times New Roman" w:cs="Times New Roman"/>
          <w:bCs/>
          <w:color w:val="000000"/>
          <w:sz w:val="27"/>
          <w:szCs w:val="27"/>
          <w:shd w:val="clear" w:color="auto" w:fill="FFFFFF"/>
        </w:rPr>
        <w:t xml:space="preserve">от 3 ноября </w:t>
      </w:r>
      <w:smartTag w:uri="urn:schemas-microsoft-com:office:smarttags" w:element="metricconverter">
        <w:smartTagPr>
          <w:attr w:name="ProductID" w:val="2006 г"/>
        </w:smartTagPr>
        <w:r w:rsidR="00350CC9" w:rsidRPr="00762E38">
          <w:rPr>
            <w:rFonts w:ascii="Times New Roman" w:eastAsia="Times New Roman" w:hAnsi="Times New Roman" w:cs="Times New Roman"/>
            <w:bCs/>
            <w:color w:val="000000"/>
            <w:sz w:val="27"/>
            <w:szCs w:val="27"/>
            <w:shd w:val="clear" w:color="auto" w:fill="FFFFFF"/>
          </w:rPr>
          <w:t>2006 г</w:t>
        </w:r>
      </w:smartTag>
      <w:r w:rsidR="00350CC9" w:rsidRPr="00762E38">
        <w:rPr>
          <w:rFonts w:ascii="Times New Roman" w:eastAsia="Times New Roman" w:hAnsi="Times New Roman" w:cs="Times New Roman"/>
          <w:bCs/>
          <w:color w:val="000000"/>
          <w:sz w:val="27"/>
          <w:szCs w:val="27"/>
          <w:shd w:val="clear" w:color="auto" w:fill="FFFFFF"/>
        </w:rPr>
        <w:t xml:space="preserve">. № 174-ФЗ </w:t>
      </w:r>
      <w:r w:rsidR="00350CC9" w:rsidRPr="00762E38">
        <w:rPr>
          <w:rFonts w:ascii="Times New Roman" w:eastAsia="Times New Roman" w:hAnsi="Times New Roman" w:cs="Times New Roman"/>
          <w:sz w:val="27"/>
          <w:szCs w:val="27"/>
        </w:rPr>
        <w:t>«Об автономных учреждениях» и представительным органом местного самоуправления.</w:t>
      </w:r>
    </w:p>
    <w:p w:rsidR="00837FE8" w:rsidRDefault="00F23500" w:rsidP="00837FE8">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5</w:t>
      </w:r>
      <w:r w:rsidR="00837FE8" w:rsidRPr="00762E38">
        <w:rPr>
          <w:rFonts w:ascii="Times New Roman" w:eastAsia="Times New Roman" w:hAnsi="Times New Roman" w:cs="Times New Roman"/>
          <w:sz w:val="27"/>
          <w:szCs w:val="27"/>
        </w:rPr>
        <w:t>.5.</w:t>
      </w:r>
      <w:r w:rsidRPr="00762E38">
        <w:rPr>
          <w:rFonts w:ascii="Times New Roman" w:eastAsia="Times New Roman" w:hAnsi="Times New Roman" w:cs="Times New Roman"/>
          <w:sz w:val="27"/>
          <w:szCs w:val="27"/>
        </w:rPr>
        <w:t>Автономное учреждение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41E4F" w:rsidRPr="00762E38" w:rsidRDefault="00B41E4F" w:rsidP="00837FE8">
      <w:pPr>
        <w:tabs>
          <w:tab w:val="left" w:pos="0"/>
        </w:tabs>
        <w:spacing w:after="0" w:line="240" w:lineRule="auto"/>
        <w:ind w:firstLine="567"/>
        <w:jc w:val="both"/>
        <w:rPr>
          <w:rFonts w:ascii="Times New Roman" w:eastAsia="Times New Roman" w:hAnsi="Times New Roman" w:cs="Times New Roman"/>
          <w:sz w:val="27"/>
          <w:szCs w:val="27"/>
        </w:rPr>
      </w:pPr>
    </w:p>
    <w:p w:rsidR="00350CC9" w:rsidRPr="00762E38" w:rsidRDefault="00F23500" w:rsidP="00837FE8">
      <w:pPr>
        <w:tabs>
          <w:tab w:val="left" w:pos="0"/>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lastRenderedPageBreak/>
        <w:t>5</w:t>
      </w:r>
      <w:r w:rsidR="00350CC9" w:rsidRPr="00762E38">
        <w:rPr>
          <w:rFonts w:ascii="Times New Roman" w:eastAsia="Times New Roman" w:hAnsi="Times New Roman" w:cs="Times New Roman"/>
          <w:sz w:val="27"/>
          <w:szCs w:val="27"/>
        </w:rPr>
        <w:t>.</w:t>
      </w:r>
      <w:r w:rsidR="00837FE8" w:rsidRPr="00762E38">
        <w:rPr>
          <w:rFonts w:ascii="Times New Roman" w:eastAsia="Times New Roman" w:hAnsi="Times New Roman" w:cs="Times New Roman"/>
          <w:sz w:val="27"/>
          <w:szCs w:val="27"/>
        </w:rPr>
        <w:t>6</w:t>
      </w:r>
      <w:r w:rsidR="006D5B24"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Автономное учреждение вправе открывать счета в кредитных организациях и (или) лицевые счета в финансовых органах муниципальных образований.</w:t>
      </w:r>
    </w:p>
    <w:p w:rsidR="00350CC9" w:rsidRPr="00762E38" w:rsidRDefault="00F23500" w:rsidP="00837FE8">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5</w:t>
      </w:r>
      <w:r w:rsidR="003B0399" w:rsidRPr="00762E38">
        <w:rPr>
          <w:rFonts w:ascii="Times New Roman" w:eastAsia="Times New Roman" w:hAnsi="Times New Roman" w:cs="Times New Roman"/>
          <w:sz w:val="27"/>
          <w:szCs w:val="27"/>
        </w:rPr>
        <w:t>.</w:t>
      </w:r>
      <w:r w:rsidRPr="00762E38">
        <w:rPr>
          <w:rFonts w:ascii="Times New Roman" w:eastAsia="Times New Roman" w:hAnsi="Times New Roman" w:cs="Times New Roman"/>
          <w:sz w:val="27"/>
          <w:szCs w:val="27"/>
        </w:rPr>
        <w:t>7</w:t>
      </w:r>
      <w:r w:rsidR="003B0399"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Автономное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w:t>
      </w:r>
    </w:p>
    <w:p w:rsidR="00350CC9" w:rsidRPr="00762E38" w:rsidRDefault="00F23500" w:rsidP="00837FE8">
      <w:pPr>
        <w:tabs>
          <w:tab w:val="left" w:pos="0"/>
          <w:tab w:val="left" w:pos="709"/>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5</w:t>
      </w:r>
      <w:r w:rsidR="003B0399" w:rsidRPr="00762E38">
        <w:rPr>
          <w:rFonts w:ascii="Times New Roman" w:eastAsia="Times New Roman" w:hAnsi="Times New Roman" w:cs="Times New Roman"/>
          <w:sz w:val="27"/>
          <w:szCs w:val="27"/>
        </w:rPr>
        <w:t>.</w:t>
      </w:r>
      <w:r w:rsidRPr="00762E38">
        <w:rPr>
          <w:rFonts w:ascii="Times New Roman" w:eastAsia="Times New Roman" w:hAnsi="Times New Roman" w:cs="Times New Roman"/>
          <w:sz w:val="27"/>
          <w:szCs w:val="27"/>
        </w:rPr>
        <w:t>8</w:t>
      </w:r>
      <w:r w:rsidR="003B0399"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Финансовое обеспечение выполнения автономным учреждением муниципального задания осуществляется в виде субсидий из бюджета муниципального района  «Печора».</w:t>
      </w:r>
    </w:p>
    <w:p w:rsidR="00350CC9" w:rsidRPr="00762E38" w:rsidRDefault="00F23500" w:rsidP="00837FE8">
      <w:pPr>
        <w:tabs>
          <w:tab w:val="left" w:pos="0"/>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5</w:t>
      </w:r>
      <w:r w:rsidR="003B0399" w:rsidRPr="00762E38">
        <w:rPr>
          <w:rFonts w:ascii="Times New Roman" w:eastAsia="Times New Roman" w:hAnsi="Times New Roman" w:cs="Times New Roman"/>
          <w:sz w:val="27"/>
          <w:szCs w:val="27"/>
        </w:rPr>
        <w:t>.</w:t>
      </w:r>
      <w:r w:rsidRPr="00762E38">
        <w:rPr>
          <w:rFonts w:ascii="Times New Roman" w:eastAsia="Times New Roman" w:hAnsi="Times New Roman" w:cs="Times New Roman"/>
          <w:sz w:val="27"/>
          <w:szCs w:val="27"/>
        </w:rPr>
        <w:t>9</w:t>
      </w:r>
      <w:r w:rsidR="003B0399"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В случае сдачи в аренду с согласия собственника недвижимого имущества и особо ценного движимого имущества, закрепленного за автономным учреждением собственником или приобретенного автономным учреждением за счет средств, выделенных ему собственником на приобретение такого имущества, финансовое обеспечение содержания такого имущества собственником  не осуществляется.</w:t>
      </w:r>
    </w:p>
    <w:p w:rsidR="00350CC9" w:rsidRPr="00762E38" w:rsidRDefault="00F23500" w:rsidP="00837FE8">
      <w:pPr>
        <w:tabs>
          <w:tab w:val="left" w:pos="0"/>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5</w:t>
      </w:r>
      <w:r w:rsidR="003B0399" w:rsidRPr="00762E38">
        <w:rPr>
          <w:rFonts w:ascii="Times New Roman" w:eastAsia="Times New Roman" w:hAnsi="Times New Roman" w:cs="Times New Roman"/>
          <w:sz w:val="27"/>
          <w:szCs w:val="27"/>
        </w:rPr>
        <w:t>.</w:t>
      </w:r>
      <w:r w:rsidRPr="00762E38">
        <w:rPr>
          <w:rFonts w:ascii="Times New Roman" w:eastAsia="Times New Roman" w:hAnsi="Times New Roman" w:cs="Times New Roman"/>
          <w:sz w:val="27"/>
          <w:szCs w:val="27"/>
        </w:rPr>
        <w:t>10</w:t>
      </w:r>
      <w:r w:rsidR="003B0399"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При осуществлении оперативного управления имуществом, отраженном на его балансе, автономное учреждение обязано:</w:t>
      </w:r>
    </w:p>
    <w:p w:rsidR="00350CC9" w:rsidRPr="00762E38" w:rsidRDefault="003B0399" w:rsidP="00837FE8">
      <w:pPr>
        <w:tabs>
          <w:tab w:val="left" w:pos="0"/>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эффективно использовать закрепленное на праве оперативного управления имущество;</w:t>
      </w:r>
    </w:p>
    <w:p w:rsidR="00350CC9" w:rsidRPr="00762E38" w:rsidRDefault="003B0399" w:rsidP="00837FE8">
      <w:pPr>
        <w:tabs>
          <w:tab w:val="left" w:pos="0"/>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350CC9" w:rsidRPr="00762E38" w:rsidRDefault="003B0399" w:rsidP="00837FE8">
      <w:pPr>
        <w:tabs>
          <w:tab w:val="left" w:pos="0"/>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350CC9" w:rsidRPr="00762E38" w:rsidRDefault="00F23500" w:rsidP="00837FE8">
      <w:pPr>
        <w:tabs>
          <w:tab w:val="left" w:pos="0"/>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5</w:t>
      </w:r>
      <w:r w:rsidR="003B0399" w:rsidRPr="00762E38">
        <w:rPr>
          <w:rFonts w:ascii="Times New Roman" w:eastAsia="Times New Roman" w:hAnsi="Times New Roman" w:cs="Times New Roman"/>
          <w:sz w:val="27"/>
          <w:szCs w:val="27"/>
        </w:rPr>
        <w:t>.1</w:t>
      </w:r>
      <w:r w:rsidRPr="00762E38">
        <w:rPr>
          <w:rFonts w:ascii="Times New Roman" w:eastAsia="Times New Roman" w:hAnsi="Times New Roman" w:cs="Times New Roman"/>
          <w:sz w:val="27"/>
          <w:szCs w:val="27"/>
        </w:rPr>
        <w:t>1</w:t>
      </w:r>
      <w:r w:rsidR="003B0399"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Источниками формирования финансовых средств автономного учреждения, в денежной и иной формах, являются:</w:t>
      </w:r>
    </w:p>
    <w:p w:rsidR="00350CC9" w:rsidRPr="00762E38" w:rsidRDefault="003B0399" w:rsidP="00837FE8">
      <w:pPr>
        <w:tabs>
          <w:tab w:val="left" w:pos="0"/>
          <w:tab w:val="left" w:pos="567"/>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имущество, закрепленное за ним на праве оперативного управления;</w:t>
      </w:r>
    </w:p>
    <w:p w:rsidR="00350CC9" w:rsidRPr="00762E38" w:rsidRDefault="00350CC9" w:rsidP="00837FE8">
      <w:pPr>
        <w:tabs>
          <w:tab w:val="left" w:pos="0"/>
          <w:tab w:val="left" w:pos="567"/>
          <w:tab w:val="left" w:pos="9356"/>
        </w:tabs>
        <w:spacing w:after="0" w:line="240" w:lineRule="auto"/>
        <w:ind w:firstLine="567"/>
        <w:jc w:val="both"/>
        <w:rPr>
          <w:rFonts w:ascii="Times New Roman" w:eastAsia="Times New Roman" w:hAnsi="Times New Roman" w:cs="Times New Roman"/>
          <w:color w:val="FF0000"/>
          <w:sz w:val="27"/>
          <w:szCs w:val="27"/>
        </w:rPr>
      </w:pPr>
      <w:r w:rsidRPr="00762E38">
        <w:rPr>
          <w:rFonts w:ascii="Times New Roman" w:eastAsia="Times New Roman" w:hAnsi="Times New Roman" w:cs="Times New Roman"/>
          <w:sz w:val="27"/>
          <w:szCs w:val="27"/>
        </w:rPr>
        <w:t>-</w:t>
      </w:r>
      <w:r w:rsidRPr="00762E38">
        <w:rPr>
          <w:rFonts w:ascii="Times New Roman" w:eastAsia="Times New Roman" w:hAnsi="Times New Roman" w:cs="Times New Roman"/>
          <w:color w:val="000000"/>
          <w:sz w:val="27"/>
          <w:szCs w:val="27"/>
        </w:rPr>
        <w:t>субсидии на финансовое обеспечение выполнения муниципального задания, рассчитанные с учетом нормативных затрат на оказание учреждением муниципальных услуг физическим и (или) юридическим лицам и нормативных затрат на содержание муниципального имущества;</w:t>
      </w:r>
    </w:p>
    <w:p w:rsidR="00350CC9" w:rsidRPr="00762E38" w:rsidRDefault="003B0399" w:rsidP="00837FE8">
      <w:pPr>
        <w:tabs>
          <w:tab w:val="left" w:pos="0"/>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средства от оказания платных услуг автономным учреждением;</w:t>
      </w:r>
    </w:p>
    <w:p w:rsidR="00350CC9" w:rsidRPr="00762E38" w:rsidRDefault="00350CC9" w:rsidP="00837FE8">
      <w:pPr>
        <w:tabs>
          <w:tab w:val="left" w:pos="0"/>
          <w:tab w:val="left" w:pos="9356"/>
        </w:tabs>
        <w:spacing w:after="0" w:line="240" w:lineRule="auto"/>
        <w:ind w:firstLine="567"/>
        <w:jc w:val="both"/>
        <w:rPr>
          <w:rFonts w:ascii="Times New Roman" w:eastAsia="Times New Roman" w:hAnsi="Times New Roman" w:cs="Times New Roman"/>
          <w:color w:val="000000"/>
          <w:spacing w:val="-18"/>
          <w:sz w:val="27"/>
          <w:szCs w:val="27"/>
        </w:rPr>
      </w:pPr>
      <w:r w:rsidRPr="00762E38">
        <w:rPr>
          <w:rFonts w:ascii="Times New Roman" w:eastAsia="Times New Roman" w:hAnsi="Times New Roman" w:cs="Times New Roman"/>
          <w:spacing w:val="-14"/>
          <w:sz w:val="27"/>
          <w:szCs w:val="27"/>
        </w:rPr>
        <w:t>-</w:t>
      </w:r>
      <w:r w:rsidRPr="00762E38">
        <w:rPr>
          <w:rFonts w:ascii="Times New Roman" w:eastAsia="Times New Roman" w:hAnsi="Times New Roman" w:cs="Times New Roman"/>
          <w:color w:val="000000"/>
          <w:spacing w:val="-18"/>
          <w:sz w:val="27"/>
          <w:szCs w:val="27"/>
        </w:rPr>
        <w:t>безвозмездные и благотворительные взносы, пожертвования предприятий, организаций и граждан;</w:t>
      </w:r>
    </w:p>
    <w:p w:rsidR="00350CC9" w:rsidRPr="00762E38" w:rsidRDefault="003B0399" w:rsidP="00837FE8">
      <w:pPr>
        <w:tabs>
          <w:tab w:val="left" w:pos="0"/>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иные источники, не запрещенные действующим законодательством.</w:t>
      </w:r>
    </w:p>
    <w:p w:rsidR="00350CC9" w:rsidRPr="00762E38" w:rsidRDefault="00F23500" w:rsidP="00837FE8">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5</w:t>
      </w:r>
      <w:r w:rsidR="00DA0E3D" w:rsidRPr="00762E38">
        <w:rPr>
          <w:rFonts w:ascii="Times New Roman" w:eastAsia="Times New Roman" w:hAnsi="Times New Roman" w:cs="Times New Roman"/>
          <w:sz w:val="27"/>
          <w:szCs w:val="27"/>
        </w:rPr>
        <w:t>.</w:t>
      </w:r>
      <w:r w:rsidR="003B0399" w:rsidRPr="00762E38">
        <w:rPr>
          <w:rFonts w:ascii="Times New Roman" w:eastAsia="Times New Roman" w:hAnsi="Times New Roman" w:cs="Times New Roman"/>
          <w:sz w:val="27"/>
          <w:szCs w:val="27"/>
        </w:rPr>
        <w:t>1</w:t>
      </w:r>
      <w:r w:rsidRPr="00762E38">
        <w:rPr>
          <w:rFonts w:ascii="Times New Roman" w:eastAsia="Times New Roman" w:hAnsi="Times New Roman" w:cs="Times New Roman"/>
          <w:sz w:val="27"/>
          <w:szCs w:val="27"/>
        </w:rPr>
        <w:t>2</w:t>
      </w:r>
      <w:r w:rsidR="003B0399"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Автономное учреждение использует закрепленное за ним имущество, приобретенное на средства, выделенные ему собственником, исключительно для осуществления целей и видов деятельности, определенных настоящим Уставом.</w:t>
      </w:r>
    </w:p>
    <w:p w:rsidR="00350CC9" w:rsidRPr="00762E38" w:rsidRDefault="00F23500" w:rsidP="00837FE8">
      <w:pPr>
        <w:tabs>
          <w:tab w:val="left" w:pos="0"/>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5</w:t>
      </w:r>
      <w:r w:rsidR="003B0399" w:rsidRPr="00762E38">
        <w:rPr>
          <w:rFonts w:ascii="Times New Roman" w:eastAsia="Times New Roman" w:hAnsi="Times New Roman" w:cs="Times New Roman"/>
          <w:sz w:val="27"/>
          <w:szCs w:val="27"/>
        </w:rPr>
        <w:t>.1</w:t>
      </w:r>
      <w:r w:rsidRPr="00762E38">
        <w:rPr>
          <w:rFonts w:ascii="Times New Roman" w:eastAsia="Times New Roman" w:hAnsi="Times New Roman" w:cs="Times New Roman"/>
          <w:sz w:val="27"/>
          <w:szCs w:val="27"/>
        </w:rPr>
        <w:t>3</w:t>
      </w:r>
      <w:r w:rsidR="003B0399"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Имущество и средства автономного  учреждения отражаются на его балансе и используются для достижения целей, определенных настоящим Уставом.</w:t>
      </w:r>
    </w:p>
    <w:p w:rsidR="00350CC9" w:rsidRPr="00762E38" w:rsidRDefault="00F23500" w:rsidP="00837FE8">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5</w:t>
      </w:r>
      <w:r w:rsidR="003B0399" w:rsidRPr="00762E38">
        <w:rPr>
          <w:rFonts w:ascii="Times New Roman" w:eastAsia="Times New Roman" w:hAnsi="Times New Roman" w:cs="Times New Roman"/>
          <w:sz w:val="27"/>
          <w:szCs w:val="27"/>
        </w:rPr>
        <w:t>.1</w:t>
      </w:r>
      <w:r w:rsidR="00170C0E" w:rsidRPr="00762E38">
        <w:rPr>
          <w:rFonts w:ascii="Times New Roman" w:eastAsia="Times New Roman" w:hAnsi="Times New Roman" w:cs="Times New Roman"/>
          <w:sz w:val="27"/>
          <w:szCs w:val="27"/>
        </w:rPr>
        <w:t>4</w:t>
      </w:r>
      <w:r w:rsidR="003B0399"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 xml:space="preserve">Автономное учреждение ведет бухгалтерский и статистический учет, обеспечивает составление требуемой отчетности и представляет ее в </w:t>
      </w:r>
      <w:r w:rsidR="00350CC9" w:rsidRPr="00762E38">
        <w:rPr>
          <w:rFonts w:ascii="Times New Roman" w:eastAsia="Times New Roman" w:hAnsi="Times New Roman" w:cs="Times New Roman"/>
          <w:sz w:val="27"/>
          <w:szCs w:val="27"/>
        </w:rPr>
        <w:lastRenderedPageBreak/>
        <w:t>порядке и сроки, установленные действующим законодательством и муниципальными правовыми актами.</w:t>
      </w:r>
    </w:p>
    <w:p w:rsidR="00350CC9" w:rsidRPr="00762E38" w:rsidRDefault="00F23500" w:rsidP="00837FE8">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5</w:t>
      </w:r>
      <w:r w:rsidR="003B0399" w:rsidRPr="00762E38">
        <w:rPr>
          <w:rFonts w:ascii="Times New Roman" w:eastAsia="Times New Roman" w:hAnsi="Times New Roman" w:cs="Times New Roman"/>
          <w:sz w:val="27"/>
          <w:szCs w:val="27"/>
        </w:rPr>
        <w:t>.1</w:t>
      </w:r>
      <w:r w:rsidR="00170C0E" w:rsidRPr="00762E38">
        <w:rPr>
          <w:rFonts w:ascii="Times New Roman" w:eastAsia="Times New Roman" w:hAnsi="Times New Roman" w:cs="Times New Roman"/>
          <w:sz w:val="27"/>
          <w:szCs w:val="27"/>
        </w:rPr>
        <w:t>5</w:t>
      </w:r>
      <w:r w:rsidR="003B0399"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Автономное учреждение обеспечивает учет и сохранность финансово-хозяйственных документов, документов по личному составу и других документов, а также своевременную их передачу в установленном порядке при реорганизации или ликвидации  автономного учреждения.</w:t>
      </w:r>
    </w:p>
    <w:p w:rsidR="00350CC9" w:rsidRPr="00762E38" w:rsidRDefault="00F23500" w:rsidP="00837FE8">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5</w:t>
      </w:r>
      <w:r w:rsidR="003B0399" w:rsidRPr="00762E38">
        <w:rPr>
          <w:rFonts w:ascii="Times New Roman" w:eastAsia="Times New Roman" w:hAnsi="Times New Roman" w:cs="Times New Roman"/>
          <w:sz w:val="27"/>
          <w:szCs w:val="27"/>
        </w:rPr>
        <w:t>.1</w:t>
      </w:r>
      <w:r w:rsidR="00170C0E" w:rsidRPr="00762E38">
        <w:rPr>
          <w:rFonts w:ascii="Times New Roman" w:eastAsia="Times New Roman" w:hAnsi="Times New Roman" w:cs="Times New Roman"/>
          <w:sz w:val="27"/>
          <w:szCs w:val="27"/>
        </w:rPr>
        <w:t>6</w:t>
      </w:r>
      <w:r w:rsidR="003B0399"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Контроль и ревизия деятельности автономного учреждения осуществляются собственником  и иными органами в пределах их компетенции, на которые в соответствии с действующим законодательством Российской Федерации возложена проверка деятельности   автономного учреждения.</w:t>
      </w:r>
    </w:p>
    <w:p w:rsidR="00350CC9" w:rsidRPr="00762E38" w:rsidRDefault="00F23500" w:rsidP="00837FE8">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5</w:t>
      </w:r>
      <w:r w:rsidR="003B0399" w:rsidRPr="00762E38">
        <w:rPr>
          <w:rFonts w:ascii="Times New Roman" w:eastAsia="Times New Roman" w:hAnsi="Times New Roman" w:cs="Times New Roman"/>
          <w:sz w:val="27"/>
          <w:szCs w:val="27"/>
        </w:rPr>
        <w:t>.1</w:t>
      </w:r>
      <w:r w:rsidR="00170C0E" w:rsidRPr="00762E38">
        <w:rPr>
          <w:rFonts w:ascii="Times New Roman" w:eastAsia="Times New Roman" w:hAnsi="Times New Roman" w:cs="Times New Roman"/>
          <w:sz w:val="27"/>
          <w:szCs w:val="27"/>
        </w:rPr>
        <w:t>7</w:t>
      </w:r>
      <w:r w:rsidR="003B0399"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Контроль за эффективностью использования и сохранностью имущества, закрепленного за автономным учреждением на праве оперативного управления, осуществляется Комитетом.</w:t>
      </w:r>
    </w:p>
    <w:p w:rsidR="00350CC9" w:rsidRPr="00762E38" w:rsidRDefault="00F23500" w:rsidP="00837FE8">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5</w:t>
      </w:r>
      <w:r w:rsidR="003B0399" w:rsidRPr="00762E38">
        <w:rPr>
          <w:rFonts w:ascii="Times New Roman" w:eastAsia="Times New Roman" w:hAnsi="Times New Roman" w:cs="Times New Roman"/>
          <w:sz w:val="27"/>
          <w:szCs w:val="27"/>
        </w:rPr>
        <w:t>.1</w:t>
      </w:r>
      <w:r w:rsidR="00170C0E" w:rsidRPr="00762E38">
        <w:rPr>
          <w:rFonts w:ascii="Times New Roman" w:eastAsia="Times New Roman" w:hAnsi="Times New Roman" w:cs="Times New Roman"/>
          <w:sz w:val="27"/>
          <w:szCs w:val="27"/>
        </w:rPr>
        <w:t>8</w:t>
      </w:r>
      <w:r w:rsidR="003B0399"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Контроль за целевым, рациональным и эффективным использованием средств бюджета муниципального района «Печора», выделенных автономному учреждению, осуществляет учредитель.</w:t>
      </w:r>
    </w:p>
    <w:p w:rsidR="00350CC9" w:rsidRPr="00762E38" w:rsidRDefault="00350CC9" w:rsidP="00837FE8">
      <w:pPr>
        <w:tabs>
          <w:tab w:val="left" w:pos="0"/>
          <w:tab w:val="left" w:pos="567"/>
          <w:tab w:val="left" w:pos="9356"/>
        </w:tabs>
        <w:spacing w:after="0" w:line="240" w:lineRule="auto"/>
        <w:ind w:firstLine="567"/>
        <w:jc w:val="both"/>
        <w:rPr>
          <w:rFonts w:ascii="Times New Roman" w:eastAsia="Times New Roman" w:hAnsi="Times New Roman" w:cs="Times New Roman"/>
          <w:b/>
          <w:sz w:val="27"/>
          <w:szCs w:val="27"/>
        </w:rPr>
      </w:pPr>
    </w:p>
    <w:p w:rsidR="00350CC9" w:rsidRPr="00762E38" w:rsidRDefault="00170C0E" w:rsidP="00837FE8">
      <w:pPr>
        <w:tabs>
          <w:tab w:val="left" w:pos="0"/>
          <w:tab w:val="left" w:pos="567"/>
          <w:tab w:val="left" w:pos="9356"/>
        </w:tabs>
        <w:spacing w:after="0" w:line="240" w:lineRule="auto"/>
        <w:ind w:firstLine="567"/>
        <w:jc w:val="center"/>
        <w:rPr>
          <w:rFonts w:ascii="Times New Roman" w:eastAsia="Times New Roman" w:hAnsi="Times New Roman" w:cs="Times New Roman"/>
          <w:b/>
          <w:sz w:val="27"/>
          <w:szCs w:val="27"/>
        </w:rPr>
      </w:pPr>
      <w:r w:rsidRPr="00762E38">
        <w:rPr>
          <w:rFonts w:ascii="Times New Roman" w:eastAsia="Times New Roman" w:hAnsi="Times New Roman" w:cs="Times New Roman"/>
          <w:b/>
          <w:sz w:val="27"/>
          <w:szCs w:val="27"/>
        </w:rPr>
        <w:t>6</w:t>
      </w:r>
      <w:r w:rsidR="00350CC9" w:rsidRPr="00762E38">
        <w:rPr>
          <w:rFonts w:ascii="Times New Roman" w:eastAsia="Times New Roman" w:hAnsi="Times New Roman" w:cs="Times New Roman"/>
          <w:b/>
          <w:sz w:val="27"/>
          <w:szCs w:val="27"/>
        </w:rPr>
        <w:t>.  Информация о деятельности автономного учреждения</w:t>
      </w:r>
    </w:p>
    <w:p w:rsidR="00350CC9" w:rsidRPr="00762E38" w:rsidRDefault="00350CC9" w:rsidP="00837FE8">
      <w:pPr>
        <w:tabs>
          <w:tab w:val="left" w:pos="0"/>
          <w:tab w:val="left" w:pos="567"/>
          <w:tab w:val="left" w:pos="9356"/>
        </w:tabs>
        <w:spacing w:after="0" w:line="240" w:lineRule="auto"/>
        <w:ind w:firstLine="567"/>
        <w:jc w:val="both"/>
        <w:rPr>
          <w:rFonts w:ascii="Times New Roman" w:eastAsia="Times New Roman" w:hAnsi="Times New Roman" w:cs="Times New Roman"/>
          <w:b/>
          <w:sz w:val="27"/>
          <w:szCs w:val="27"/>
        </w:rPr>
      </w:pPr>
    </w:p>
    <w:p w:rsidR="00350CC9" w:rsidRPr="00762E38" w:rsidRDefault="00170C0E" w:rsidP="00170C0E">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6</w:t>
      </w:r>
      <w:r w:rsidR="00350CC9" w:rsidRPr="00762E38">
        <w:rPr>
          <w:rFonts w:ascii="Times New Roman" w:eastAsia="Times New Roman" w:hAnsi="Times New Roman" w:cs="Times New Roman"/>
          <w:sz w:val="27"/>
          <w:szCs w:val="27"/>
        </w:rPr>
        <w:t>.1</w:t>
      </w:r>
      <w:r w:rsidR="003B0399"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Автономное учреждение обеспечивает открытость и доступность сведений, содержащихся в следующих документах:</w:t>
      </w:r>
    </w:p>
    <w:p w:rsidR="00350CC9" w:rsidRPr="00762E38" w:rsidRDefault="00350CC9" w:rsidP="00170C0E">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-Устав автономного учреждения, в том числе внесенные в него изменения;</w:t>
      </w:r>
    </w:p>
    <w:p w:rsidR="00350CC9" w:rsidRPr="00762E38" w:rsidRDefault="00350CC9" w:rsidP="00170C0E">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-свидетельство о государственной регистрации автономного учреждения;</w:t>
      </w:r>
    </w:p>
    <w:p w:rsidR="00350CC9" w:rsidRPr="00762E38" w:rsidRDefault="00DA0E3D" w:rsidP="00170C0E">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решения учредителя о создании автономного учреждения;</w:t>
      </w:r>
    </w:p>
    <w:p w:rsidR="00350CC9" w:rsidRPr="00762E38" w:rsidRDefault="00350CC9" w:rsidP="00170C0E">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-решение учредителя о назначении директора автономного учреждения;</w:t>
      </w:r>
    </w:p>
    <w:p w:rsidR="00350CC9" w:rsidRPr="00762E38" w:rsidRDefault="00350CC9" w:rsidP="00170C0E">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-документы, содержащие сведения о составе наблюдательного совета автономного учреждения;</w:t>
      </w:r>
    </w:p>
    <w:p w:rsidR="00350CC9" w:rsidRPr="00762E38" w:rsidRDefault="00350CC9" w:rsidP="00170C0E">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-план финансово-хозяйственной деятельности автономного учреждения, составляемый и утверждаемый в порядке, который устанавливается учредителем автономного учреждения, в соответствии с требованиями, определенными действующим законодательством Российской Федерации;</w:t>
      </w:r>
    </w:p>
    <w:p w:rsidR="00350CC9" w:rsidRPr="00762E38" w:rsidRDefault="00DA0E3D" w:rsidP="00170C0E">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годовая бухгалтерская отчетность автономного учреждения;</w:t>
      </w:r>
    </w:p>
    <w:p w:rsidR="00350CC9" w:rsidRPr="00762E38" w:rsidRDefault="00DA0E3D" w:rsidP="00170C0E">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w:t>
      </w:r>
      <w:r w:rsidR="00350CC9" w:rsidRPr="00762E38">
        <w:rPr>
          <w:rFonts w:ascii="Times New Roman" w:eastAsia="Times New Roman" w:hAnsi="Times New Roman" w:cs="Times New Roman"/>
          <w:sz w:val="27"/>
          <w:szCs w:val="27"/>
        </w:rPr>
        <w:t>муниципальное задание на оказание услуг (выполнение работ);</w:t>
      </w:r>
    </w:p>
    <w:p w:rsidR="00350CC9" w:rsidRDefault="00350CC9" w:rsidP="00170C0E">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-отчет о результатах деятельности автономного учреждения и об использовании закрепленного за ним муниципального имущества, составляемый и утверждаемый в порядке, который устанавливается учредителем автономного учреждения, и в соответствии с общими требованиями, определенными действующим законодательством Российской Федерации.</w:t>
      </w:r>
    </w:p>
    <w:p w:rsidR="00B41E4F" w:rsidRDefault="00B41E4F" w:rsidP="00170C0E">
      <w:pPr>
        <w:tabs>
          <w:tab w:val="left" w:pos="0"/>
        </w:tabs>
        <w:spacing w:after="0" w:line="240" w:lineRule="auto"/>
        <w:ind w:firstLine="567"/>
        <w:jc w:val="both"/>
        <w:rPr>
          <w:rFonts w:ascii="Times New Roman" w:eastAsia="Times New Roman" w:hAnsi="Times New Roman" w:cs="Times New Roman"/>
          <w:sz w:val="27"/>
          <w:szCs w:val="27"/>
        </w:rPr>
      </w:pPr>
    </w:p>
    <w:p w:rsidR="00B41E4F" w:rsidRDefault="00B41E4F" w:rsidP="00170C0E">
      <w:pPr>
        <w:tabs>
          <w:tab w:val="left" w:pos="0"/>
        </w:tabs>
        <w:spacing w:after="0" w:line="240" w:lineRule="auto"/>
        <w:ind w:firstLine="567"/>
        <w:jc w:val="both"/>
        <w:rPr>
          <w:rFonts w:ascii="Times New Roman" w:eastAsia="Times New Roman" w:hAnsi="Times New Roman" w:cs="Times New Roman"/>
          <w:sz w:val="27"/>
          <w:szCs w:val="27"/>
        </w:rPr>
      </w:pPr>
    </w:p>
    <w:p w:rsidR="00B41E4F" w:rsidRPr="00762E38" w:rsidRDefault="00B41E4F" w:rsidP="00170C0E">
      <w:pPr>
        <w:tabs>
          <w:tab w:val="left" w:pos="0"/>
        </w:tabs>
        <w:spacing w:after="0" w:line="240" w:lineRule="auto"/>
        <w:ind w:firstLine="567"/>
        <w:jc w:val="both"/>
        <w:rPr>
          <w:rFonts w:ascii="Times New Roman" w:eastAsia="Times New Roman" w:hAnsi="Times New Roman" w:cs="Times New Roman"/>
          <w:sz w:val="27"/>
          <w:szCs w:val="27"/>
        </w:rPr>
      </w:pPr>
    </w:p>
    <w:p w:rsidR="00350CC9" w:rsidRPr="00762E38" w:rsidRDefault="00170C0E" w:rsidP="00170C0E">
      <w:pPr>
        <w:tabs>
          <w:tab w:val="left" w:pos="0"/>
        </w:tabs>
        <w:spacing w:after="0" w:line="240" w:lineRule="auto"/>
        <w:ind w:right="-2"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lastRenderedPageBreak/>
        <w:t>6</w:t>
      </w:r>
      <w:r w:rsidR="003B0399" w:rsidRPr="00762E38">
        <w:rPr>
          <w:rFonts w:ascii="Times New Roman" w:eastAsia="Times New Roman" w:hAnsi="Times New Roman" w:cs="Times New Roman"/>
          <w:sz w:val="27"/>
          <w:szCs w:val="27"/>
        </w:rPr>
        <w:t>.2.</w:t>
      </w:r>
      <w:r w:rsidR="00350CC9" w:rsidRPr="00762E38">
        <w:rPr>
          <w:rFonts w:ascii="Times New Roman" w:eastAsia="Times New Roman" w:hAnsi="Times New Roman" w:cs="Times New Roman"/>
          <w:sz w:val="27"/>
          <w:szCs w:val="27"/>
        </w:rPr>
        <w:t>Предоставление информации автономным учреждением, ее размещение на официальном сайте автономного учреждения или учредителя в сети Интернет и ведение указанного сайта осуществляется в порядке, установленном законодательством Российской Федерации и Республики Коми.</w:t>
      </w:r>
    </w:p>
    <w:p w:rsidR="00350CC9" w:rsidRPr="00762E38" w:rsidRDefault="00350CC9" w:rsidP="00837FE8">
      <w:pPr>
        <w:tabs>
          <w:tab w:val="left" w:pos="0"/>
        </w:tabs>
        <w:suppressAutoHyphens/>
        <w:autoSpaceDN w:val="0"/>
        <w:spacing w:after="0" w:line="240" w:lineRule="auto"/>
        <w:ind w:firstLine="567"/>
        <w:jc w:val="center"/>
        <w:rPr>
          <w:rFonts w:ascii="Times New Roman" w:eastAsia="Times New Roman" w:hAnsi="Times New Roman" w:cs="Times New Roman"/>
          <w:b/>
          <w:sz w:val="27"/>
          <w:szCs w:val="27"/>
          <w:lang w:eastAsia="ru-RU"/>
        </w:rPr>
      </w:pPr>
    </w:p>
    <w:p w:rsidR="00350CC9" w:rsidRPr="00762E38" w:rsidRDefault="00170C0E" w:rsidP="00837FE8">
      <w:pPr>
        <w:tabs>
          <w:tab w:val="left" w:pos="0"/>
          <w:tab w:val="left" w:pos="567"/>
          <w:tab w:val="left" w:pos="8789"/>
        </w:tabs>
        <w:spacing w:after="0" w:line="240" w:lineRule="auto"/>
        <w:ind w:firstLine="567"/>
        <w:jc w:val="center"/>
        <w:rPr>
          <w:rFonts w:ascii="Times New Roman" w:eastAsia="Times New Roman" w:hAnsi="Times New Roman" w:cs="Times New Roman"/>
          <w:b/>
          <w:sz w:val="27"/>
          <w:szCs w:val="27"/>
        </w:rPr>
      </w:pPr>
      <w:r w:rsidRPr="00762E38">
        <w:rPr>
          <w:rFonts w:ascii="Times New Roman" w:eastAsia="Times New Roman" w:hAnsi="Times New Roman" w:cs="Times New Roman"/>
          <w:b/>
          <w:sz w:val="27"/>
          <w:szCs w:val="27"/>
        </w:rPr>
        <w:t>7</w:t>
      </w:r>
      <w:r w:rsidR="00350CC9" w:rsidRPr="00762E38">
        <w:rPr>
          <w:rFonts w:ascii="Times New Roman" w:eastAsia="Times New Roman" w:hAnsi="Times New Roman" w:cs="Times New Roman"/>
          <w:b/>
          <w:sz w:val="27"/>
          <w:szCs w:val="27"/>
        </w:rPr>
        <w:t xml:space="preserve">. Реорганизация, ликвидация и изменение типа </w:t>
      </w:r>
    </w:p>
    <w:p w:rsidR="00350CC9" w:rsidRPr="00762E38" w:rsidRDefault="00350CC9" w:rsidP="00837FE8">
      <w:pPr>
        <w:tabs>
          <w:tab w:val="left" w:pos="0"/>
          <w:tab w:val="left" w:pos="567"/>
          <w:tab w:val="left" w:pos="9356"/>
        </w:tabs>
        <w:spacing w:after="0" w:line="240" w:lineRule="auto"/>
        <w:ind w:firstLine="567"/>
        <w:jc w:val="center"/>
        <w:rPr>
          <w:rFonts w:ascii="Times New Roman" w:eastAsia="Times New Roman" w:hAnsi="Times New Roman" w:cs="Times New Roman"/>
          <w:b/>
          <w:sz w:val="27"/>
          <w:szCs w:val="27"/>
        </w:rPr>
      </w:pPr>
    </w:p>
    <w:p w:rsidR="00350CC9" w:rsidRPr="00762E38" w:rsidRDefault="00170C0E" w:rsidP="00170C0E">
      <w:pPr>
        <w:tabs>
          <w:tab w:val="left" w:pos="0"/>
        </w:tabs>
        <w:spacing w:after="0" w:line="240" w:lineRule="auto"/>
        <w:ind w:firstLine="567"/>
        <w:jc w:val="both"/>
        <w:rPr>
          <w:rFonts w:ascii="Times New Roman" w:eastAsia="Times New Roman" w:hAnsi="Times New Roman" w:cs="Times New Roman"/>
          <w:color w:val="000000"/>
          <w:sz w:val="27"/>
          <w:szCs w:val="27"/>
          <w:shd w:val="clear" w:color="auto" w:fill="FFFFFF"/>
        </w:rPr>
      </w:pPr>
      <w:r w:rsidRPr="00762E38">
        <w:rPr>
          <w:rFonts w:ascii="Times New Roman" w:eastAsia="Times New Roman" w:hAnsi="Times New Roman" w:cs="Times New Roman"/>
          <w:sz w:val="27"/>
          <w:szCs w:val="27"/>
        </w:rPr>
        <w:t>7</w:t>
      </w:r>
      <w:r w:rsidR="003B0399" w:rsidRPr="00762E38">
        <w:rPr>
          <w:rFonts w:ascii="Times New Roman" w:eastAsia="Times New Roman" w:hAnsi="Times New Roman" w:cs="Times New Roman"/>
          <w:sz w:val="27"/>
          <w:szCs w:val="27"/>
        </w:rPr>
        <w:t>.1.</w:t>
      </w:r>
      <w:r w:rsidR="00350CC9" w:rsidRPr="00762E38">
        <w:rPr>
          <w:rFonts w:ascii="Times New Roman" w:eastAsia="Times New Roman" w:hAnsi="Times New Roman" w:cs="Times New Roman"/>
          <w:sz w:val="27"/>
          <w:szCs w:val="27"/>
        </w:rPr>
        <w:t xml:space="preserve">Реорганизация и ликвидация автономного учреждения осуществляются в порядке, </w:t>
      </w:r>
      <w:r w:rsidR="00350CC9" w:rsidRPr="00762E38">
        <w:rPr>
          <w:rFonts w:ascii="Times New Roman" w:eastAsia="Times New Roman" w:hAnsi="Times New Roman" w:cs="Times New Roman"/>
          <w:color w:val="000000"/>
          <w:sz w:val="27"/>
          <w:szCs w:val="27"/>
          <w:shd w:val="clear" w:color="auto" w:fill="FFFFFF"/>
        </w:rPr>
        <w:t>которые предусмотрены Гражданским кодексом Российской Федерации, Федеральным законом "Об автономных учреждениях" и иными федеральным законами.</w:t>
      </w:r>
    </w:p>
    <w:p w:rsidR="00350CC9" w:rsidRPr="00762E38" w:rsidRDefault="00170C0E" w:rsidP="00170C0E">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7</w:t>
      </w:r>
      <w:r w:rsidR="003B0399" w:rsidRPr="00762E38">
        <w:rPr>
          <w:rFonts w:ascii="Times New Roman" w:eastAsia="Times New Roman" w:hAnsi="Times New Roman" w:cs="Times New Roman"/>
          <w:sz w:val="27"/>
          <w:szCs w:val="27"/>
        </w:rPr>
        <w:t>.2.</w:t>
      </w:r>
      <w:r w:rsidR="00350CC9" w:rsidRPr="00762E38">
        <w:rPr>
          <w:rFonts w:ascii="Times New Roman" w:eastAsia="Times New Roman" w:hAnsi="Times New Roman" w:cs="Times New Roman"/>
          <w:sz w:val="27"/>
          <w:szCs w:val="27"/>
        </w:rPr>
        <w:t>При реорганизации автономного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автономного учреждения к его правопреемнику в соответствии с действующим законодательством Российской Федерации.</w:t>
      </w:r>
    </w:p>
    <w:p w:rsidR="00350CC9" w:rsidRPr="00762E38" w:rsidRDefault="00170C0E" w:rsidP="00170C0E">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7</w:t>
      </w:r>
      <w:r w:rsidR="00350CC9" w:rsidRPr="00762E38">
        <w:rPr>
          <w:rFonts w:ascii="Times New Roman" w:eastAsia="Times New Roman" w:hAnsi="Times New Roman" w:cs="Times New Roman"/>
          <w:sz w:val="27"/>
          <w:szCs w:val="27"/>
        </w:rPr>
        <w:t>.3.Ликвидация автономного учреждения осуществляется ликвидационной комиссией в соответствии с действующим законодательством. Ликвидационная комиссия автономного учреждения создается учредителем.</w:t>
      </w:r>
    </w:p>
    <w:p w:rsidR="00350CC9" w:rsidRPr="00762E38" w:rsidRDefault="00170C0E" w:rsidP="00170C0E">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7</w:t>
      </w:r>
      <w:r w:rsidR="003B0399" w:rsidRPr="00762E38">
        <w:rPr>
          <w:rFonts w:ascii="Times New Roman" w:eastAsia="Times New Roman" w:hAnsi="Times New Roman" w:cs="Times New Roman"/>
          <w:sz w:val="27"/>
          <w:szCs w:val="27"/>
        </w:rPr>
        <w:t>.4.</w:t>
      </w:r>
      <w:r w:rsidR="00350CC9" w:rsidRPr="00762E38">
        <w:rPr>
          <w:rFonts w:ascii="Times New Roman" w:eastAsia="Times New Roman" w:hAnsi="Times New Roman" w:cs="Times New Roman"/>
          <w:sz w:val="27"/>
          <w:szCs w:val="27"/>
        </w:rPr>
        <w:t>Ликвидация  автономного учреждения влечет его прекращение без перехода прав и обязанностей в порядке правопреемства к другим лицам.</w:t>
      </w:r>
    </w:p>
    <w:p w:rsidR="00350CC9" w:rsidRPr="00762E38" w:rsidRDefault="00170C0E" w:rsidP="00170C0E">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7</w:t>
      </w:r>
      <w:r w:rsidR="00350CC9" w:rsidRPr="00762E38">
        <w:rPr>
          <w:rFonts w:ascii="Times New Roman" w:eastAsia="Times New Roman" w:hAnsi="Times New Roman" w:cs="Times New Roman"/>
          <w:sz w:val="27"/>
          <w:szCs w:val="27"/>
        </w:rPr>
        <w:t>.5.Требования кредиторов ликвидируемого автономного учреждения удовлетворяются за счет имущества, на которое в соответствии с Федеральным законом «Об автономных учреждениях».</w:t>
      </w:r>
    </w:p>
    <w:p w:rsidR="00350CC9" w:rsidRPr="00762E38" w:rsidRDefault="00170C0E" w:rsidP="00170C0E">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7</w:t>
      </w:r>
      <w:r w:rsidR="00350CC9" w:rsidRPr="00762E38">
        <w:rPr>
          <w:rFonts w:ascii="Times New Roman" w:eastAsia="Times New Roman" w:hAnsi="Times New Roman" w:cs="Times New Roman"/>
          <w:sz w:val="27"/>
          <w:szCs w:val="27"/>
        </w:rPr>
        <w:t>.6.Ликвидация автономного учреждения считается завершенной, а автономного учреждение - прекратившим свою деятельность после внесения записи об этом в Единый государственный реестр юридических лиц.</w:t>
      </w:r>
    </w:p>
    <w:p w:rsidR="00350CC9" w:rsidRPr="00762E38" w:rsidRDefault="00170C0E" w:rsidP="00170C0E">
      <w:pPr>
        <w:tabs>
          <w:tab w:val="left" w:pos="0"/>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7</w:t>
      </w:r>
      <w:r w:rsidR="003B0399" w:rsidRPr="00762E38">
        <w:rPr>
          <w:rFonts w:ascii="Times New Roman" w:eastAsia="Times New Roman" w:hAnsi="Times New Roman" w:cs="Times New Roman"/>
          <w:sz w:val="27"/>
          <w:szCs w:val="27"/>
        </w:rPr>
        <w:t>.7.</w:t>
      </w:r>
      <w:r w:rsidR="00350CC9" w:rsidRPr="00762E38">
        <w:rPr>
          <w:rFonts w:ascii="Times New Roman" w:eastAsia="Times New Roman" w:hAnsi="Times New Roman" w:cs="Times New Roman"/>
          <w:sz w:val="27"/>
          <w:szCs w:val="27"/>
        </w:rPr>
        <w:t>Изменение типа автономного учреждения осуществляются в порядке, установленном федеральным законодательством и муниципальными правовыми актами.</w:t>
      </w:r>
    </w:p>
    <w:p w:rsidR="00350CC9" w:rsidRPr="00762E38" w:rsidRDefault="00350CC9" w:rsidP="00837FE8">
      <w:pPr>
        <w:tabs>
          <w:tab w:val="left" w:pos="0"/>
          <w:tab w:val="left" w:pos="1350"/>
          <w:tab w:val="left" w:pos="9356"/>
        </w:tabs>
        <w:spacing w:after="0" w:line="240" w:lineRule="auto"/>
        <w:ind w:firstLine="567"/>
        <w:jc w:val="both"/>
        <w:rPr>
          <w:rFonts w:ascii="Times New Roman" w:eastAsia="Times New Roman" w:hAnsi="Times New Roman" w:cs="Times New Roman"/>
          <w:sz w:val="27"/>
          <w:szCs w:val="27"/>
        </w:rPr>
      </w:pPr>
    </w:p>
    <w:p w:rsidR="00350CC9" w:rsidRPr="00762E38" w:rsidRDefault="00170C0E" w:rsidP="00837FE8">
      <w:pPr>
        <w:tabs>
          <w:tab w:val="left" w:pos="0"/>
          <w:tab w:val="left" w:pos="567"/>
          <w:tab w:val="left" w:pos="9356"/>
        </w:tabs>
        <w:spacing w:after="0" w:line="240" w:lineRule="auto"/>
        <w:ind w:firstLine="567"/>
        <w:jc w:val="center"/>
        <w:rPr>
          <w:rFonts w:ascii="Times New Roman" w:eastAsia="Times New Roman" w:hAnsi="Times New Roman" w:cs="Times New Roman"/>
          <w:b/>
          <w:sz w:val="27"/>
          <w:szCs w:val="27"/>
        </w:rPr>
      </w:pPr>
      <w:r w:rsidRPr="00762E38">
        <w:rPr>
          <w:rFonts w:ascii="Times New Roman" w:eastAsia="Times New Roman" w:hAnsi="Times New Roman" w:cs="Times New Roman"/>
          <w:b/>
          <w:sz w:val="27"/>
          <w:szCs w:val="27"/>
        </w:rPr>
        <w:t>8</w:t>
      </w:r>
      <w:r w:rsidR="00350CC9" w:rsidRPr="00762E38">
        <w:rPr>
          <w:rFonts w:ascii="Times New Roman" w:eastAsia="Times New Roman" w:hAnsi="Times New Roman" w:cs="Times New Roman"/>
          <w:b/>
          <w:sz w:val="27"/>
          <w:szCs w:val="27"/>
        </w:rPr>
        <w:t>. Порядок изменения Устава</w:t>
      </w:r>
    </w:p>
    <w:p w:rsidR="00350CC9" w:rsidRPr="00762E38" w:rsidRDefault="00170C0E" w:rsidP="00837FE8">
      <w:pPr>
        <w:tabs>
          <w:tab w:val="left" w:pos="0"/>
          <w:tab w:val="left" w:pos="567"/>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8</w:t>
      </w:r>
      <w:r w:rsidR="003B0399" w:rsidRPr="00762E38">
        <w:rPr>
          <w:rFonts w:ascii="Times New Roman" w:eastAsia="Times New Roman" w:hAnsi="Times New Roman" w:cs="Times New Roman"/>
          <w:sz w:val="27"/>
          <w:szCs w:val="27"/>
        </w:rPr>
        <w:t>.1.</w:t>
      </w:r>
      <w:r w:rsidR="00350CC9" w:rsidRPr="00762E38">
        <w:rPr>
          <w:rFonts w:ascii="Times New Roman" w:eastAsia="Times New Roman" w:hAnsi="Times New Roman" w:cs="Times New Roman"/>
          <w:sz w:val="27"/>
          <w:szCs w:val="27"/>
        </w:rPr>
        <w:t>Внесение изменений и дополнений в Устав автономного учреждения осуществляется по инициативе учредителя либо директора автономного учреждения.</w:t>
      </w:r>
    </w:p>
    <w:p w:rsidR="00350CC9" w:rsidRPr="00762E38" w:rsidRDefault="00170C0E" w:rsidP="00837FE8">
      <w:pPr>
        <w:tabs>
          <w:tab w:val="left" w:pos="0"/>
          <w:tab w:val="left" w:pos="567"/>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8</w:t>
      </w:r>
      <w:r w:rsidR="003B0399" w:rsidRPr="00762E38">
        <w:rPr>
          <w:rFonts w:ascii="Times New Roman" w:eastAsia="Times New Roman" w:hAnsi="Times New Roman" w:cs="Times New Roman"/>
          <w:sz w:val="27"/>
          <w:szCs w:val="27"/>
        </w:rPr>
        <w:t>.2.</w:t>
      </w:r>
      <w:r w:rsidR="00350CC9" w:rsidRPr="00762E38">
        <w:rPr>
          <w:rFonts w:ascii="Times New Roman" w:eastAsia="Times New Roman" w:hAnsi="Times New Roman" w:cs="Times New Roman"/>
          <w:sz w:val="27"/>
          <w:szCs w:val="27"/>
        </w:rPr>
        <w:t xml:space="preserve">Изменения и дополнения в Устав автономного учреждения утверждаются распоряжением Администрации муниципального района «Печора» и подлежат государственной регистрации. </w:t>
      </w:r>
    </w:p>
    <w:p w:rsidR="00FB152A" w:rsidRPr="00762E38" w:rsidRDefault="00170C0E" w:rsidP="00837FE8">
      <w:pPr>
        <w:tabs>
          <w:tab w:val="left" w:pos="0"/>
          <w:tab w:val="left" w:pos="567"/>
          <w:tab w:val="left" w:pos="9356"/>
        </w:tabs>
        <w:spacing w:after="0" w:line="240" w:lineRule="auto"/>
        <w:ind w:firstLine="567"/>
        <w:jc w:val="both"/>
        <w:rPr>
          <w:rFonts w:ascii="Times New Roman" w:eastAsia="Times New Roman" w:hAnsi="Times New Roman" w:cs="Times New Roman"/>
          <w:sz w:val="27"/>
          <w:szCs w:val="27"/>
        </w:rPr>
      </w:pPr>
      <w:r w:rsidRPr="00762E38">
        <w:rPr>
          <w:rFonts w:ascii="Times New Roman" w:eastAsia="Times New Roman" w:hAnsi="Times New Roman" w:cs="Times New Roman"/>
          <w:sz w:val="27"/>
          <w:szCs w:val="27"/>
        </w:rPr>
        <w:t>8</w:t>
      </w:r>
      <w:r w:rsidR="003B0399" w:rsidRPr="00762E38">
        <w:rPr>
          <w:rFonts w:ascii="Times New Roman" w:eastAsia="Times New Roman" w:hAnsi="Times New Roman" w:cs="Times New Roman"/>
          <w:sz w:val="27"/>
          <w:szCs w:val="27"/>
        </w:rPr>
        <w:t>.3.</w:t>
      </w:r>
      <w:r w:rsidR="00350CC9" w:rsidRPr="00762E38">
        <w:rPr>
          <w:rFonts w:ascii="Times New Roman" w:eastAsia="Times New Roman" w:hAnsi="Times New Roman" w:cs="Times New Roman"/>
          <w:sz w:val="27"/>
          <w:szCs w:val="27"/>
        </w:rPr>
        <w:t>Государственная регистрация Устава, изменений в Устав и Устава                    в новой редакции осуществляется в порядке, установленном действующим законодательством Российской Федерации.</w:t>
      </w:r>
    </w:p>
    <w:p w:rsidR="00350CC9" w:rsidRPr="00762E38" w:rsidRDefault="00354761" w:rsidP="00837FE8">
      <w:pPr>
        <w:tabs>
          <w:tab w:val="left" w:pos="0"/>
        </w:tabs>
        <w:spacing w:after="0" w:line="240" w:lineRule="auto"/>
        <w:ind w:firstLine="567"/>
        <w:jc w:val="both"/>
        <w:rPr>
          <w:rFonts w:ascii="Times New Roman" w:eastAsia="Times New Roman" w:hAnsi="Times New Roman" w:cs="Times New Roman"/>
          <w:color w:val="000000" w:themeColor="text1"/>
          <w:sz w:val="27"/>
          <w:szCs w:val="27"/>
          <w:lang w:eastAsia="ru-RU"/>
        </w:rPr>
      </w:pPr>
      <w:r w:rsidRPr="00762E38">
        <w:rPr>
          <w:rFonts w:ascii="Times New Roman" w:eastAsia="Times New Roman" w:hAnsi="Times New Roman" w:cs="Times New Roman"/>
          <w:color w:val="000000" w:themeColor="text1"/>
          <w:sz w:val="27"/>
          <w:szCs w:val="27"/>
          <w:lang w:eastAsia="ru-RU"/>
        </w:rPr>
        <w:t>_______________________________________________________</w:t>
      </w:r>
      <w:bookmarkStart w:id="0" w:name="_GoBack"/>
      <w:bookmarkEnd w:id="0"/>
    </w:p>
    <w:p w:rsidR="00BD2585" w:rsidRPr="00762E38" w:rsidRDefault="00BD2585" w:rsidP="008278A7">
      <w:pPr>
        <w:tabs>
          <w:tab w:val="left" w:pos="993"/>
        </w:tabs>
        <w:ind w:firstLine="851"/>
        <w:rPr>
          <w:sz w:val="27"/>
          <w:szCs w:val="27"/>
        </w:rPr>
      </w:pPr>
    </w:p>
    <w:sectPr w:rsidR="00BD2585" w:rsidRPr="00762E38" w:rsidSect="00B41E4F">
      <w:headerReference w:type="default" r:id="rId9"/>
      <w:headerReference w:type="first" r:id="rId10"/>
      <w:pgSz w:w="11906" w:h="16838"/>
      <w:pgMar w:top="1134" w:right="1134" w:bottom="1418" w:left="1701" w:header="709" w:footer="709"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7C8" w:rsidRDefault="00AB67C8">
      <w:pPr>
        <w:spacing w:after="0" w:line="240" w:lineRule="auto"/>
      </w:pPr>
      <w:r>
        <w:separator/>
      </w:r>
    </w:p>
  </w:endnote>
  <w:endnote w:type="continuationSeparator" w:id="1">
    <w:p w:rsidR="00AB67C8" w:rsidRDefault="00AB67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7C8" w:rsidRDefault="00AB67C8">
      <w:pPr>
        <w:spacing w:after="0" w:line="240" w:lineRule="auto"/>
      </w:pPr>
      <w:r>
        <w:separator/>
      </w:r>
    </w:p>
  </w:footnote>
  <w:footnote w:type="continuationSeparator" w:id="1">
    <w:p w:rsidR="00AB67C8" w:rsidRDefault="00AB67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E2" w:rsidRPr="001140D1" w:rsidRDefault="00FD269A">
    <w:pPr>
      <w:pStyle w:val="a3"/>
      <w:jc w:val="center"/>
      <w:rPr>
        <w:sz w:val="20"/>
        <w:szCs w:val="20"/>
      </w:rPr>
    </w:pPr>
    <w:r w:rsidRPr="001140D1">
      <w:rPr>
        <w:sz w:val="20"/>
        <w:szCs w:val="20"/>
      </w:rPr>
      <w:fldChar w:fldCharType="begin"/>
    </w:r>
    <w:r w:rsidR="00DA0E3D" w:rsidRPr="001140D1">
      <w:rPr>
        <w:sz w:val="20"/>
        <w:szCs w:val="20"/>
      </w:rPr>
      <w:instrText>PAGE   \* MERGEFORMAT</w:instrText>
    </w:r>
    <w:r w:rsidRPr="001140D1">
      <w:rPr>
        <w:sz w:val="20"/>
        <w:szCs w:val="20"/>
      </w:rPr>
      <w:fldChar w:fldCharType="separate"/>
    </w:r>
    <w:r w:rsidR="00801868">
      <w:rPr>
        <w:noProof/>
        <w:sz w:val="20"/>
        <w:szCs w:val="20"/>
      </w:rPr>
      <w:t>1</w:t>
    </w:r>
    <w:r w:rsidRPr="001140D1">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EF5" w:rsidRDefault="00AB67C8">
    <w:pPr>
      <w:pStyle w:val="a3"/>
      <w:jc w:val="center"/>
    </w:pPr>
  </w:p>
  <w:p w:rsidR="00617FE2" w:rsidRDefault="00AB67C8">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13CD"/>
    <w:multiLevelType w:val="multilevel"/>
    <w:tmpl w:val="34121122"/>
    <w:lvl w:ilvl="0">
      <w:start w:val="1"/>
      <w:numFmt w:val="decimal"/>
      <w:lvlText w:val="%1."/>
      <w:lvlJc w:val="left"/>
      <w:pPr>
        <w:ind w:left="480" w:hanging="480"/>
      </w:pPr>
      <w:rPr>
        <w:rFonts w:ascii="Times New Roman" w:eastAsia="Times New Roman" w:hAnsi="Times New Roman" w:hint="default"/>
        <w:sz w:val="24"/>
      </w:rPr>
    </w:lvl>
    <w:lvl w:ilvl="1">
      <w:start w:val="12"/>
      <w:numFmt w:val="decimal"/>
      <w:lvlText w:val="%1.%2."/>
      <w:lvlJc w:val="left"/>
      <w:pPr>
        <w:ind w:left="480" w:hanging="480"/>
      </w:pPr>
      <w:rPr>
        <w:rFonts w:ascii="Times New Roman" w:eastAsia="Times New Roman" w:hAnsi="Times New Roman" w:hint="default"/>
        <w:sz w:val="28"/>
        <w:szCs w:val="28"/>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1">
    <w:nsid w:val="4AAD13FC"/>
    <w:multiLevelType w:val="hybridMultilevel"/>
    <w:tmpl w:val="D7742E04"/>
    <w:lvl w:ilvl="0" w:tplc="1566599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664D7101"/>
    <w:multiLevelType w:val="hybridMultilevel"/>
    <w:tmpl w:val="E22423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23227C2"/>
    <w:multiLevelType w:val="multilevel"/>
    <w:tmpl w:val="D82E03D8"/>
    <w:lvl w:ilvl="0">
      <w:start w:val="1"/>
      <w:numFmt w:val="decimal"/>
      <w:lvlText w:val="%1."/>
      <w:lvlJc w:val="left"/>
      <w:pPr>
        <w:ind w:left="927" w:hanging="360"/>
      </w:pPr>
      <w:rPr>
        <w:rFonts w:hint="default"/>
      </w:rPr>
    </w:lvl>
    <w:lvl w:ilvl="1">
      <w:start w:val="1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75D65C9F"/>
    <w:multiLevelType w:val="multilevel"/>
    <w:tmpl w:val="FF9A6E14"/>
    <w:lvl w:ilvl="0">
      <w:start w:val="1"/>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76804E00"/>
    <w:multiLevelType w:val="multilevel"/>
    <w:tmpl w:val="471EB908"/>
    <w:lvl w:ilvl="0">
      <w:start w:val="1"/>
      <w:numFmt w:val="decimal"/>
      <w:lvlText w:val="%1."/>
      <w:lvlJc w:val="left"/>
      <w:pPr>
        <w:ind w:left="720" w:hanging="360"/>
      </w:pPr>
    </w:lvl>
    <w:lvl w:ilvl="1">
      <w:start w:val="1"/>
      <w:numFmt w:val="decimal"/>
      <w:lvlText w:val="%1.%2."/>
      <w:lvlJc w:val="left"/>
      <w:pPr>
        <w:ind w:left="360" w:hanging="360"/>
      </w:pPr>
      <w:rPr>
        <w:b w:val="0"/>
        <w:color w:val="auto"/>
      </w:r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6960"/>
    <w:rsid w:val="00022E14"/>
    <w:rsid w:val="0002332A"/>
    <w:rsid w:val="00024B14"/>
    <w:rsid w:val="000601BF"/>
    <w:rsid w:val="00067B6A"/>
    <w:rsid w:val="00081B57"/>
    <w:rsid w:val="000A6758"/>
    <w:rsid w:val="000B75E2"/>
    <w:rsid w:val="000C2B24"/>
    <w:rsid w:val="000E262C"/>
    <w:rsid w:val="000F3452"/>
    <w:rsid w:val="000F3F4C"/>
    <w:rsid w:val="00116A44"/>
    <w:rsid w:val="00152C56"/>
    <w:rsid w:val="00155634"/>
    <w:rsid w:val="001632C9"/>
    <w:rsid w:val="001644D3"/>
    <w:rsid w:val="00170C0E"/>
    <w:rsid w:val="00175A95"/>
    <w:rsid w:val="00196CC9"/>
    <w:rsid w:val="001A04AF"/>
    <w:rsid w:val="001C5E3F"/>
    <w:rsid w:val="00225301"/>
    <w:rsid w:val="00243C9D"/>
    <w:rsid w:val="0025182E"/>
    <w:rsid w:val="00271982"/>
    <w:rsid w:val="002A728D"/>
    <w:rsid w:val="002D19FE"/>
    <w:rsid w:val="002D303F"/>
    <w:rsid w:val="002F0566"/>
    <w:rsid w:val="00325766"/>
    <w:rsid w:val="00350CC9"/>
    <w:rsid w:val="00354761"/>
    <w:rsid w:val="003A3194"/>
    <w:rsid w:val="003B0399"/>
    <w:rsid w:val="003B244E"/>
    <w:rsid w:val="003B5AC0"/>
    <w:rsid w:val="003C1EBA"/>
    <w:rsid w:val="003E6104"/>
    <w:rsid w:val="003F1DEC"/>
    <w:rsid w:val="00417533"/>
    <w:rsid w:val="0042004B"/>
    <w:rsid w:val="00490E29"/>
    <w:rsid w:val="0049519D"/>
    <w:rsid w:val="004961B3"/>
    <w:rsid w:val="00497729"/>
    <w:rsid w:val="004A3C02"/>
    <w:rsid w:val="004C3B6B"/>
    <w:rsid w:val="005A7F69"/>
    <w:rsid w:val="005C3D99"/>
    <w:rsid w:val="005D708D"/>
    <w:rsid w:val="005E5C49"/>
    <w:rsid w:val="005E7181"/>
    <w:rsid w:val="00607BCC"/>
    <w:rsid w:val="00626800"/>
    <w:rsid w:val="00627367"/>
    <w:rsid w:val="00683810"/>
    <w:rsid w:val="006A59C4"/>
    <w:rsid w:val="006B5E0D"/>
    <w:rsid w:val="006C62A0"/>
    <w:rsid w:val="006D5B24"/>
    <w:rsid w:val="006E5C82"/>
    <w:rsid w:val="00760598"/>
    <w:rsid w:val="00762E38"/>
    <w:rsid w:val="00766550"/>
    <w:rsid w:val="00771FF6"/>
    <w:rsid w:val="00794D8B"/>
    <w:rsid w:val="007B1361"/>
    <w:rsid w:val="00801868"/>
    <w:rsid w:val="00815DD7"/>
    <w:rsid w:val="00826B2F"/>
    <w:rsid w:val="008278A7"/>
    <w:rsid w:val="00837FE8"/>
    <w:rsid w:val="00852A86"/>
    <w:rsid w:val="008903A2"/>
    <w:rsid w:val="008D3040"/>
    <w:rsid w:val="008E0456"/>
    <w:rsid w:val="008E047D"/>
    <w:rsid w:val="008E4E13"/>
    <w:rsid w:val="00956B8E"/>
    <w:rsid w:val="00960327"/>
    <w:rsid w:val="00981CE5"/>
    <w:rsid w:val="0098410F"/>
    <w:rsid w:val="009B7E72"/>
    <w:rsid w:val="009C0D77"/>
    <w:rsid w:val="009C38F3"/>
    <w:rsid w:val="009E1046"/>
    <w:rsid w:val="009E1833"/>
    <w:rsid w:val="009F0890"/>
    <w:rsid w:val="009F1D23"/>
    <w:rsid w:val="00A22120"/>
    <w:rsid w:val="00A5430A"/>
    <w:rsid w:val="00A73190"/>
    <w:rsid w:val="00A75A9B"/>
    <w:rsid w:val="00AA1CB9"/>
    <w:rsid w:val="00AB67C8"/>
    <w:rsid w:val="00B16FA6"/>
    <w:rsid w:val="00B25D04"/>
    <w:rsid w:val="00B37DD8"/>
    <w:rsid w:val="00B41E4F"/>
    <w:rsid w:val="00B92CC1"/>
    <w:rsid w:val="00BB372D"/>
    <w:rsid w:val="00BB70D5"/>
    <w:rsid w:val="00BD2585"/>
    <w:rsid w:val="00BD29E5"/>
    <w:rsid w:val="00C13E22"/>
    <w:rsid w:val="00C35674"/>
    <w:rsid w:val="00C42FCA"/>
    <w:rsid w:val="00C46960"/>
    <w:rsid w:val="00DA0E3D"/>
    <w:rsid w:val="00DB6134"/>
    <w:rsid w:val="00DE01CE"/>
    <w:rsid w:val="00E624C4"/>
    <w:rsid w:val="00E74FD2"/>
    <w:rsid w:val="00E857FF"/>
    <w:rsid w:val="00E86B51"/>
    <w:rsid w:val="00EC6143"/>
    <w:rsid w:val="00F23500"/>
    <w:rsid w:val="00F35966"/>
    <w:rsid w:val="00F45D8C"/>
    <w:rsid w:val="00FB152A"/>
    <w:rsid w:val="00FB6ECD"/>
    <w:rsid w:val="00FD269A"/>
    <w:rsid w:val="00FE3D50"/>
    <w:rsid w:val="00FF1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50CC9"/>
  </w:style>
  <w:style w:type="paragraph" w:styleId="a3">
    <w:name w:val="header"/>
    <w:basedOn w:val="a"/>
    <w:link w:val="a4"/>
    <w:uiPriority w:val="99"/>
    <w:rsid w:val="00350CC9"/>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4">
    <w:name w:val="Верхний колонтитул Знак"/>
    <w:basedOn w:val="a0"/>
    <w:link w:val="a3"/>
    <w:uiPriority w:val="99"/>
    <w:rsid w:val="00350CC9"/>
    <w:rPr>
      <w:rFonts w:ascii="Times New Roman" w:eastAsia="Times New Roman" w:hAnsi="Times New Roman" w:cs="Times New Roman"/>
      <w:sz w:val="28"/>
    </w:rPr>
  </w:style>
  <w:style w:type="paragraph" w:styleId="a5">
    <w:name w:val="Normal (Web)"/>
    <w:basedOn w:val="a"/>
    <w:rsid w:val="00350CC9"/>
    <w:pPr>
      <w:spacing w:before="30" w:after="30" w:line="240" w:lineRule="auto"/>
    </w:pPr>
    <w:rPr>
      <w:rFonts w:ascii="Arial" w:eastAsia="Calibri" w:hAnsi="Arial" w:cs="Arial"/>
      <w:color w:val="332E2D"/>
      <w:spacing w:val="2"/>
      <w:sz w:val="24"/>
      <w:szCs w:val="24"/>
      <w:lang w:eastAsia="ru-RU"/>
    </w:rPr>
  </w:style>
  <w:style w:type="paragraph" w:customStyle="1" w:styleId="ConsPlusNonformat">
    <w:name w:val="ConsPlusNonformat"/>
    <w:rsid w:val="00350CC9"/>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6">
    <w:name w:val="Таблицы (моноширинный)"/>
    <w:basedOn w:val="a"/>
    <w:next w:val="a"/>
    <w:rsid w:val="00350CC9"/>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paragraph" w:styleId="a7">
    <w:name w:val="footer"/>
    <w:basedOn w:val="a"/>
    <w:link w:val="a8"/>
    <w:rsid w:val="00350CC9"/>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8">
    <w:name w:val="Нижний колонтитул Знак"/>
    <w:basedOn w:val="a0"/>
    <w:link w:val="a7"/>
    <w:rsid w:val="00350CC9"/>
    <w:rPr>
      <w:rFonts w:ascii="Times New Roman" w:eastAsia="Times New Roman" w:hAnsi="Times New Roman" w:cs="Times New Roman"/>
      <w:sz w:val="28"/>
    </w:rPr>
  </w:style>
  <w:style w:type="character" w:styleId="a9">
    <w:name w:val="Strong"/>
    <w:qFormat/>
    <w:rsid w:val="00350CC9"/>
    <w:rPr>
      <w:b/>
      <w:bCs/>
    </w:rPr>
  </w:style>
  <w:style w:type="character" w:styleId="aa">
    <w:name w:val="Hyperlink"/>
    <w:rsid w:val="00350CC9"/>
    <w:rPr>
      <w:color w:val="0000FF"/>
      <w:u w:val="single"/>
    </w:rPr>
  </w:style>
  <w:style w:type="paragraph" w:styleId="2">
    <w:name w:val="Body Text 2"/>
    <w:basedOn w:val="a"/>
    <w:link w:val="20"/>
    <w:rsid w:val="00350CC9"/>
    <w:pPr>
      <w:spacing w:after="120" w:line="480" w:lineRule="auto"/>
    </w:pPr>
    <w:rPr>
      <w:rFonts w:ascii="Times New Roman" w:eastAsia="Times New Roman" w:hAnsi="Times New Roman" w:cs="Times New Roman"/>
      <w:sz w:val="28"/>
    </w:rPr>
  </w:style>
  <w:style w:type="character" w:customStyle="1" w:styleId="20">
    <w:name w:val="Основной текст 2 Знак"/>
    <w:basedOn w:val="a0"/>
    <w:link w:val="2"/>
    <w:rsid w:val="00350CC9"/>
    <w:rPr>
      <w:rFonts w:ascii="Times New Roman" w:eastAsia="Times New Roman" w:hAnsi="Times New Roman" w:cs="Times New Roman"/>
      <w:sz w:val="28"/>
    </w:rPr>
  </w:style>
  <w:style w:type="paragraph" w:styleId="ab">
    <w:name w:val="No Spacing"/>
    <w:uiPriority w:val="1"/>
    <w:qFormat/>
    <w:rsid w:val="00350CC9"/>
    <w:pPr>
      <w:spacing w:after="0" w:line="240" w:lineRule="auto"/>
    </w:pPr>
    <w:rPr>
      <w:rFonts w:ascii="Times New Roman" w:eastAsia="Times New Roman" w:hAnsi="Times New Roman" w:cs="Times New Roman"/>
      <w:sz w:val="28"/>
    </w:rPr>
  </w:style>
  <w:style w:type="paragraph" w:customStyle="1" w:styleId="ConsPlusNormal">
    <w:name w:val="ConsPlusNormal"/>
    <w:rsid w:val="00350C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Placeholder Text"/>
    <w:uiPriority w:val="99"/>
    <w:semiHidden/>
    <w:rsid w:val="00350CC9"/>
    <w:rPr>
      <w:color w:val="808080"/>
    </w:rPr>
  </w:style>
  <w:style w:type="paragraph" w:styleId="ad">
    <w:name w:val="Balloon Text"/>
    <w:basedOn w:val="a"/>
    <w:link w:val="ae"/>
    <w:rsid w:val="00350CC9"/>
    <w:pPr>
      <w:spacing w:after="0" w:line="240" w:lineRule="auto"/>
    </w:pPr>
    <w:rPr>
      <w:rFonts w:ascii="Segoe UI" w:eastAsia="Times New Roman" w:hAnsi="Segoe UI" w:cs="Segoe UI"/>
      <w:sz w:val="18"/>
      <w:szCs w:val="18"/>
    </w:rPr>
  </w:style>
  <w:style w:type="character" w:customStyle="1" w:styleId="ae">
    <w:name w:val="Текст выноски Знак"/>
    <w:basedOn w:val="a0"/>
    <w:link w:val="ad"/>
    <w:rsid w:val="00350CC9"/>
    <w:rPr>
      <w:rFonts w:ascii="Segoe UI" w:eastAsia="Times New Roman" w:hAnsi="Segoe UI" w:cs="Segoe UI"/>
      <w:sz w:val="18"/>
      <w:szCs w:val="18"/>
    </w:rPr>
  </w:style>
  <w:style w:type="character" w:styleId="af">
    <w:name w:val="annotation reference"/>
    <w:basedOn w:val="a0"/>
    <w:uiPriority w:val="99"/>
    <w:semiHidden/>
    <w:unhideWhenUsed/>
    <w:rsid w:val="00152C56"/>
    <w:rPr>
      <w:sz w:val="16"/>
      <w:szCs w:val="16"/>
    </w:rPr>
  </w:style>
  <w:style w:type="paragraph" w:styleId="af0">
    <w:name w:val="annotation text"/>
    <w:basedOn w:val="a"/>
    <w:link w:val="af1"/>
    <w:uiPriority w:val="99"/>
    <w:semiHidden/>
    <w:unhideWhenUsed/>
    <w:rsid w:val="00152C56"/>
    <w:pPr>
      <w:spacing w:line="240" w:lineRule="auto"/>
    </w:pPr>
    <w:rPr>
      <w:sz w:val="20"/>
      <w:szCs w:val="20"/>
    </w:rPr>
  </w:style>
  <w:style w:type="character" w:customStyle="1" w:styleId="af1">
    <w:name w:val="Текст примечания Знак"/>
    <w:basedOn w:val="a0"/>
    <w:link w:val="af0"/>
    <w:uiPriority w:val="99"/>
    <w:semiHidden/>
    <w:rsid w:val="00152C56"/>
    <w:rPr>
      <w:sz w:val="20"/>
      <w:szCs w:val="20"/>
    </w:rPr>
  </w:style>
  <w:style w:type="paragraph" w:styleId="af2">
    <w:name w:val="annotation subject"/>
    <w:basedOn w:val="af0"/>
    <w:next w:val="af0"/>
    <w:link w:val="af3"/>
    <w:uiPriority w:val="99"/>
    <w:semiHidden/>
    <w:unhideWhenUsed/>
    <w:rsid w:val="00152C56"/>
    <w:rPr>
      <w:b/>
      <w:bCs/>
    </w:rPr>
  </w:style>
  <w:style w:type="character" w:customStyle="1" w:styleId="af3">
    <w:name w:val="Тема примечания Знак"/>
    <w:basedOn w:val="af1"/>
    <w:link w:val="af2"/>
    <w:uiPriority w:val="99"/>
    <w:semiHidden/>
    <w:rsid w:val="00152C56"/>
    <w:rPr>
      <w:b/>
      <w:bCs/>
      <w:sz w:val="20"/>
      <w:szCs w:val="20"/>
    </w:rPr>
  </w:style>
  <w:style w:type="paragraph" w:styleId="af4">
    <w:name w:val="List Paragraph"/>
    <w:basedOn w:val="a"/>
    <w:uiPriority w:val="34"/>
    <w:qFormat/>
    <w:rsid w:val="00B41E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04358-9047-4336-BAC1-FB7DCB65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3659</TotalTime>
  <Pages>17</Pages>
  <Words>5670</Words>
  <Characters>32324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90</cp:revision>
  <cp:lastPrinted>2020-02-17T10:15:00Z</cp:lastPrinted>
  <dcterms:created xsi:type="dcterms:W3CDTF">2019-12-23T16:11:00Z</dcterms:created>
  <dcterms:modified xsi:type="dcterms:W3CDTF">2022-01-31T07:38:00Z</dcterms:modified>
</cp:coreProperties>
</file>